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C4F" w:rsidRPr="009959F8" w:rsidRDefault="005F4C4F" w:rsidP="006E1150">
      <w:pPr>
        <w:rPr>
          <w:rFonts w:ascii="Times New Roman" w:hAnsi="Times New Roman" w:cs="Times New Roman"/>
        </w:rPr>
      </w:pPr>
    </w:p>
    <w:p w:rsidR="005F4C4F" w:rsidRPr="009959F8" w:rsidRDefault="00E41576" w:rsidP="006E1150">
      <w:pPr>
        <w:tabs>
          <w:tab w:val="left" w:pos="7605"/>
        </w:tabs>
        <w:spacing w:line="240" w:lineRule="auto"/>
        <w:jc w:val="center"/>
        <w:rPr>
          <w:rFonts w:ascii="Times New Roman" w:hAnsi="Times New Roman" w:cs="Times New Roman"/>
          <w:b/>
        </w:rPr>
      </w:pPr>
      <w:r w:rsidRPr="009959F8">
        <w:rPr>
          <w:rFonts w:ascii="Times New Roman" w:hAnsi="Times New Roman" w:cs="Times New Roman"/>
          <w:noProof/>
        </w:rPr>
        <w:drawing>
          <wp:anchor distT="0" distB="0" distL="114300" distR="114300" simplePos="0" relativeHeight="251666432" behindDoc="0" locked="0" layoutInCell="1" allowOverlap="1" wp14:anchorId="6604A5AF" wp14:editId="5B551E56">
            <wp:simplePos x="0" y="0"/>
            <wp:positionH relativeFrom="margin">
              <wp:posOffset>1178560</wp:posOffset>
            </wp:positionH>
            <wp:positionV relativeFrom="margin">
              <wp:posOffset>400050</wp:posOffset>
            </wp:positionV>
            <wp:extent cx="3605530" cy="162179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E 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5530" cy="1621790"/>
                    </a:xfrm>
                    <a:prstGeom prst="rect">
                      <a:avLst/>
                    </a:prstGeom>
                  </pic:spPr>
                </pic:pic>
              </a:graphicData>
            </a:graphic>
          </wp:anchor>
        </w:drawing>
      </w:r>
    </w:p>
    <w:p w:rsidR="00CD7670" w:rsidRPr="009959F8" w:rsidRDefault="00CD7670" w:rsidP="006E1150">
      <w:pPr>
        <w:tabs>
          <w:tab w:val="left" w:pos="7605"/>
        </w:tabs>
        <w:spacing w:line="240" w:lineRule="auto"/>
        <w:jc w:val="center"/>
        <w:rPr>
          <w:rFonts w:ascii="Times New Roman" w:hAnsi="Times New Roman" w:cs="Times New Roman"/>
          <w:b/>
        </w:rPr>
      </w:pPr>
    </w:p>
    <w:p w:rsidR="00CD7670" w:rsidRPr="009959F8" w:rsidRDefault="00CD7670" w:rsidP="006E1150">
      <w:pPr>
        <w:tabs>
          <w:tab w:val="left" w:pos="7605"/>
        </w:tabs>
        <w:spacing w:line="240" w:lineRule="auto"/>
        <w:jc w:val="center"/>
        <w:rPr>
          <w:rFonts w:ascii="Times New Roman" w:hAnsi="Times New Roman" w:cs="Times New Roman"/>
          <w:b/>
        </w:rPr>
      </w:pPr>
    </w:p>
    <w:p w:rsidR="00CD7670" w:rsidRPr="009959F8" w:rsidRDefault="00CD7670" w:rsidP="006E1150">
      <w:pPr>
        <w:tabs>
          <w:tab w:val="left" w:pos="7605"/>
        </w:tabs>
        <w:spacing w:line="240" w:lineRule="auto"/>
        <w:jc w:val="center"/>
        <w:rPr>
          <w:rFonts w:ascii="Times New Roman" w:hAnsi="Times New Roman" w:cs="Times New Roman"/>
        </w:rPr>
      </w:pPr>
    </w:p>
    <w:p w:rsidR="00F9741E" w:rsidRPr="009959F8" w:rsidRDefault="00F9741E" w:rsidP="006E1150">
      <w:pPr>
        <w:pStyle w:val="Header"/>
        <w:jc w:val="center"/>
        <w:rPr>
          <w:rFonts w:ascii="Times New Roman" w:hAnsi="Times New Roman" w:cs="Times New Roman"/>
        </w:rPr>
      </w:pPr>
    </w:p>
    <w:p w:rsidR="00CD7670" w:rsidRPr="009959F8" w:rsidRDefault="00CD7670" w:rsidP="006E1150">
      <w:pPr>
        <w:tabs>
          <w:tab w:val="left" w:pos="7605"/>
        </w:tabs>
        <w:spacing w:line="240" w:lineRule="auto"/>
        <w:jc w:val="center"/>
        <w:rPr>
          <w:rFonts w:ascii="Times New Roman" w:hAnsi="Times New Roman" w:cs="Times New Roman"/>
          <w:b/>
        </w:rPr>
      </w:pPr>
    </w:p>
    <w:p w:rsidR="00E41576" w:rsidRDefault="00E41576" w:rsidP="006E1150">
      <w:pPr>
        <w:tabs>
          <w:tab w:val="left" w:pos="7605"/>
        </w:tabs>
        <w:spacing w:line="240" w:lineRule="auto"/>
        <w:jc w:val="center"/>
        <w:rPr>
          <w:rFonts w:ascii="Times New Roman" w:hAnsi="Times New Roman" w:cs="Times New Roman"/>
          <w:b/>
        </w:rPr>
      </w:pPr>
    </w:p>
    <w:p w:rsidR="00E41576" w:rsidRDefault="00E41576" w:rsidP="006E1150">
      <w:pPr>
        <w:tabs>
          <w:tab w:val="left" w:pos="7605"/>
        </w:tabs>
        <w:spacing w:line="240" w:lineRule="auto"/>
        <w:jc w:val="center"/>
        <w:rPr>
          <w:rFonts w:ascii="Times New Roman" w:hAnsi="Times New Roman" w:cs="Times New Roman"/>
          <w:b/>
        </w:rPr>
      </w:pPr>
    </w:p>
    <w:p w:rsidR="00CD7670" w:rsidRPr="009959F8" w:rsidRDefault="00CD7670" w:rsidP="006E1150">
      <w:pPr>
        <w:tabs>
          <w:tab w:val="left" w:pos="7605"/>
        </w:tabs>
        <w:spacing w:line="240" w:lineRule="auto"/>
        <w:jc w:val="center"/>
        <w:rPr>
          <w:rFonts w:ascii="Times New Roman" w:hAnsi="Times New Roman" w:cs="Times New Roman"/>
          <w:b/>
        </w:rPr>
      </w:pPr>
      <w:r w:rsidRPr="009959F8">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6B79BB6E" wp14:editId="38186445">
                <wp:simplePos x="0" y="0"/>
                <wp:positionH relativeFrom="column">
                  <wp:posOffset>152400</wp:posOffset>
                </wp:positionH>
                <wp:positionV relativeFrom="paragraph">
                  <wp:posOffset>231775</wp:posOffset>
                </wp:positionV>
                <wp:extent cx="538162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2pt;margin-top:18.25pt;width:423.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"/>
            </w:pict>
          </mc:Fallback>
        </mc:AlternateContent>
      </w:r>
    </w:p>
    <w:p w:rsidR="005F4C4F" w:rsidRPr="009959F8" w:rsidRDefault="005F4C4F" w:rsidP="006E1150">
      <w:pPr>
        <w:tabs>
          <w:tab w:val="left" w:pos="7605"/>
        </w:tabs>
        <w:spacing w:after="0" w:line="240" w:lineRule="auto"/>
        <w:jc w:val="center"/>
        <w:rPr>
          <w:rFonts w:ascii="Times New Roman" w:hAnsi="Times New Roman" w:cs="Times New Roman"/>
          <w:b/>
          <w:color w:val="000000" w:themeColor="text1"/>
          <w:sz w:val="52"/>
          <w:szCs w:val="52"/>
        </w:rPr>
      </w:pPr>
      <w:r w:rsidRPr="009959F8">
        <w:rPr>
          <w:rFonts w:ascii="Times New Roman" w:hAnsi="Times New Roman" w:cs="Times New Roman"/>
          <w:b/>
          <w:color w:val="000000" w:themeColor="text1"/>
          <w:sz w:val="52"/>
          <w:szCs w:val="52"/>
        </w:rPr>
        <w:t>Pre Issue Requirements</w:t>
      </w:r>
    </w:p>
    <w:p w:rsidR="005F4C4F" w:rsidRPr="009959F8" w:rsidRDefault="005F4C4F" w:rsidP="006E1150">
      <w:pPr>
        <w:tabs>
          <w:tab w:val="left" w:pos="7605"/>
        </w:tabs>
        <w:spacing w:after="0" w:line="240" w:lineRule="auto"/>
        <w:jc w:val="center"/>
        <w:rPr>
          <w:rFonts w:ascii="Times New Roman" w:hAnsi="Times New Roman" w:cs="Times New Roman"/>
          <w:b/>
          <w:color w:val="000000" w:themeColor="text1"/>
          <w:sz w:val="52"/>
          <w:szCs w:val="52"/>
        </w:rPr>
      </w:pPr>
      <w:r w:rsidRPr="009959F8">
        <w:rPr>
          <w:rFonts w:ascii="Times New Roman" w:hAnsi="Times New Roman" w:cs="Times New Roman"/>
          <w:b/>
          <w:color w:val="000000" w:themeColor="text1"/>
          <w:sz w:val="52"/>
          <w:szCs w:val="52"/>
        </w:rPr>
        <w:t>Preferential Allotment</w:t>
      </w:r>
    </w:p>
    <w:p w:rsidR="00EC4EF5" w:rsidRPr="009959F8" w:rsidRDefault="00CD7670" w:rsidP="006E1150">
      <w:pPr>
        <w:rPr>
          <w:rFonts w:ascii="Times New Roman" w:hAnsi="Times New Roman" w:cs="Times New Roman"/>
          <w:b/>
          <w:color w:val="0070C0"/>
        </w:rPr>
      </w:pPr>
      <w:r w:rsidRPr="009959F8">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ACB87E8" wp14:editId="0D2984C9">
                <wp:simplePos x="0" y="0"/>
                <wp:positionH relativeFrom="column">
                  <wp:posOffset>161925</wp:posOffset>
                </wp:positionH>
                <wp:positionV relativeFrom="paragraph">
                  <wp:posOffset>58420</wp:posOffset>
                </wp:positionV>
                <wp:extent cx="538162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75pt;margin-top:4.6pt;width:42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70wIwIAAEoEAAAOAAAAZHJzL2Uyb0RvYy54bWysVE2P2jAQvVfqf7B8hyQsU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"/>
            </w:pict>
          </mc:Fallback>
        </mc:AlternateContent>
      </w:r>
    </w:p>
    <w:p w:rsidR="00EC4EF5" w:rsidRPr="009959F8" w:rsidRDefault="00EC4EF5" w:rsidP="006E1150">
      <w:pPr>
        <w:rPr>
          <w:rFonts w:ascii="Times New Roman" w:hAnsi="Times New Roman" w:cs="Times New Roman"/>
          <w:b/>
          <w:color w:val="0070C0"/>
        </w:rPr>
      </w:pPr>
    </w:p>
    <w:p w:rsidR="00A83DA1" w:rsidRPr="00D60C1D" w:rsidRDefault="00A83DA1" w:rsidP="006E1150">
      <w:pPr>
        <w:jc w:val="center"/>
        <w:rPr>
          <w:rFonts w:ascii="Times New Roman" w:hAnsi="Times New Roman" w:cs="Times New Roman"/>
          <w:b/>
          <w:color w:val="0070C0"/>
          <w:u w:val="single"/>
        </w:rPr>
      </w:pPr>
      <w:r w:rsidRPr="00D60C1D">
        <w:rPr>
          <w:rFonts w:ascii="Times New Roman" w:hAnsi="Times New Roman" w:cs="Times New Roman"/>
          <w:b/>
          <w:u w:val="single"/>
        </w:rPr>
        <w:t>Guidance Note</w:t>
      </w:r>
    </w:p>
    <w:p w:rsidR="00A83DA1" w:rsidRPr="009959F8" w:rsidRDefault="006E4A9C" w:rsidP="006E1150">
      <w:pPr>
        <w:tabs>
          <w:tab w:val="left" w:pos="900"/>
        </w:tabs>
        <w:spacing w:before="120" w:after="240" w:line="240" w:lineRule="auto"/>
        <w:jc w:val="both"/>
        <w:rPr>
          <w:rFonts w:ascii="Times New Roman" w:hAnsi="Times New Roman" w:cs="Times New Roman"/>
          <w:b/>
        </w:rPr>
      </w:pPr>
      <w:r w:rsidRPr="009959F8">
        <w:rPr>
          <w:rFonts w:ascii="Times New Roman" w:hAnsi="Times New Roman" w:cs="Times New Roman"/>
          <w:b/>
        </w:rPr>
        <w:t>Please take note of the following with respect to filling of Listing Application:</w:t>
      </w:r>
    </w:p>
    <w:p w:rsidR="00A83DA1" w:rsidRDefault="00A83DA1" w:rsidP="00162F0A">
      <w:pPr>
        <w:pStyle w:val="ListParagraph"/>
        <w:numPr>
          <w:ilvl w:val="0"/>
          <w:numId w:val="24"/>
        </w:numPr>
        <w:tabs>
          <w:tab w:val="left" w:pos="360"/>
        </w:tabs>
        <w:spacing w:before="120" w:after="240" w:line="240" w:lineRule="auto"/>
        <w:ind w:left="426"/>
        <w:jc w:val="both"/>
        <w:rPr>
          <w:rFonts w:ascii="Times New Roman" w:hAnsi="Times New Roman" w:cs="Times New Roman"/>
        </w:rPr>
      </w:pPr>
      <w:r w:rsidRPr="00162F0A">
        <w:rPr>
          <w:rFonts w:ascii="Times New Roman" w:hAnsi="Times New Roman" w:cs="Times New Roman"/>
        </w:rPr>
        <w:t xml:space="preserve">All the pages of the documents submitted to the Exchange must bear rubber stamp of company and initials of company secretary. </w:t>
      </w:r>
    </w:p>
    <w:p w:rsidR="00785093" w:rsidRPr="00162F0A" w:rsidRDefault="00785093" w:rsidP="00785093">
      <w:pPr>
        <w:pStyle w:val="ListParagraph"/>
        <w:tabs>
          <w:tab w:val="left" w:pos="360"/>
        </w:tabs>
        <w:spacing w:before="120" w:after="240" w:line="240" w:lineRule="auto"/>
        <w:ind w:left="426"/>
        <w:jc w:val="both"/>
        <w:rPr>
          <w:rFonts w:ascii="Times New Roman" w:hAnsi="Times New Roman" w:cs="Times New Roman"/>
        </w:rPr>
      </w:pPr>
    </w:p>
    <w:p w:rsidR="00785093" w:rsidRDefault="00A83DA1" w:rsidP="00785093">
      <w:pPr>
        <w:pStyle w:val="ListParagraph"/>
        <w:numPr>
          <w:ilvl w:val="0"/>
          <w:numId w:val="24"/>
        </w:numPr>
        <w:tabs>
          <w:tab w:val="left" w:pos="360"/>
        </w:tabs>
        <w:spacing w:before="120" w:after="240" w:line="240" w:lineRule="auto"/>
        <w:ind w:left="426"/>
        <w:jc w:val="both"/>
        <w:rPr>
          <w:rFonts w:ascii="Times New Roman" w:hAnsi="Times New Roman" w:cs="Times New Roman"/>
        </w:rPr>
      </w:pPr>
      <w:r w:rsidRPr="009959F8">
        <w:rPr>
          <w:rFonts w:ascii="Times New Roman" w:hAnsi="Times New Roman" w:cs="Times New Roman"/>
        </w:rPr>
        <w:t xml:space="preserve">All resolutions / reports/ agreements / undertakings should be certified to be true copy. </w:t>
      </w:r>
    </w:p>
    <w:p w:rsidR="00785093" w:rsidRPr="00785093" w:rsidRDefault="00785093" w:rsidP="00785093">
      <w:pPr>
        <w:pStyle w:val="ListParagraph"/>
        <w:tabs>
          <w:tab w:val="left" w:pos="360"/>
        </w:tabs>
        <w:spacing w:before="120" w:after="240" w:line="240" w:lineRule="auto"/>
        <w:ind w:left="426"/>
        <w:jc w:val="both"/>
        <w:rPr>
          <w:rFonts w:ascii="Times New Roman" w:hAnsi="Times New Roman" w:cs="Times New Roman"/>
        </w:rPr>
      </w:pPr>
    </w:p>
    <w:p w:rsidR="00785093" w:rsidRDefault="00A83DA1" w:rsidP="00785093">
      <w:pPr>
        <w:pStyle w:val="ListParagraph"/>
        <w:numPr>
          <w:ilvl w:val="0"/>
          <w:numId w:val="24"/>
        </w:numPr>
        <w:tabs>
          <w:tab w:val="left" w:pos="360"/>
        </w:tabs>
        <w:spacing w:before="120" w:after="240" w:line="240" w:lineRule="auto"/>
        <w:ind w:left="426"/>
        <w:jc w:val="both"/>
        <w:rPr>
          <w:rFonts w:ascii="Times New Roman" w:hAnsi="Times New Roman" w:cs="Times New Roman"/>
        </w:rPr>
      </w:pPr>
      <w:r w:rsidRPr="009959F8">
        <w:rPr>
          <w:rFonts w:ascii="Times New Roman" w:hAnsi="Times New Roman" w:cs="Times New Roman"/>
        </w:rPr>
        <w:t xml:space="preserve">Use extra sheets/annexures (duly stamped and initialed) if required in case the space provided is </w:t>
      </w:r>
      <w:proofErr w:type="gramStart"/>
      <w:r w:rsidRPr="009959F8">
        <w:rPr>
          <w:rFonts w:ascii="Times New Roman" w:hAnsi="Times New Roman" w:cs="Times New Roman"/>
        </w:rPr>
        <w:t>inadequate</w:t>
      </w:r>
      <w:proofErr w:type="gramEnd"/>
      <w:r w:rsidRPr="009959F8">
        <w:rPr>
          <w:rFonts w:ascii="Times New Roman" w:hAnsi="Times New Roman" w:cs="Times New Roman"/>
        </w:rPr>
        <w:t xml:space="preserve">. </w:t>
      </w:r>
    </w:p>
    <w:p w:rsidR="00785093" w:rsidRPr="00785093" w:rsidRDefault="00785093" w:rsidP="00785093">
      <w:pPr>
        <w:pStyle w:val="ListParagraph"/>
        <w:tabs>
          <w:tab w:val="left" w:pos="360"/>
        </w:tabs>
        <w:spacing w:before="120" w:after="240" w:line="240" w:lineRule="auto"/>
        <w:ind w:left="426"/>
        <w:jc w:val="both"/>
        <w:rPr>
          <w:rFonts w:ascii="Times New Roman" w:hAnsi="Times New Roman" w:cs="Times New Roman"/>
        </w:rPr>
      </w:pPr>
    </w:p>
    <w:p w:rsidR="00785093" w:rsidRDefault="00A83DA1" w:rsidP="00785093">
      <w:pPr>
        <w:pStyle w:val="ListParagraph"/>
        <w:numPr>
          <w:ilvl w:val="0"/>
          <w:numId w:val="24"/>
        </w:numPr>
        <w:tabs>
          <w:tab w:val="left" w:pos="360"/>
        </w:tabs>
        <w:spacing w:before="120" w:after="240" w:line="240" w:lineRule="auto"/>
        <w:ind w:left="426"/>
        <w:jc w:val="both"/>
        <w:rPr>
          <w:rFonts w:ascii="Times New Roman" w:hAnsi="Times New Roman" w:cs="Times New Roman"/>
        </w:rPr>
      </w:pPr>
      <w:r w:rsidRPr="009959F8">
        <w:rPr>
          <w:rFonts w:ascii="Times New Roman" w:hAnsi="Times New Roman" w:cs="Times New Roman"/>
        </w:rPr>
        <w:t>No details on the form should be left blank. Please strikethrough, if, not applicable.</w:t>
      </w:r>
    </w:p>
    <w:p w:rsidR="00785093" w:rsidRPr="00785093" w:rsidRDefault="00785093" w:rsidP="00785093">
      <w:pPr>
        <w:pStyle w:val="ListParagraph"/>
        <w:tabs>
          <w:tab w:val="left" w:pos="360"/>
        </w:tabs>
        <w:spacing w:before="120" w:after="240" w:line="240" w:lineRule="auto"/>
        <w:ind w:left="426"/>
        <w:jc w:val="both"/>
        <w:rPr>
          <w:rFonts w:ascii="Times New Roman" w:hAnsi="Times New Roman" w:cs="Times New Roman"/>
        </w:rPr>
      </w:pPr>
    </w:p>
    <w:p w:rsidR="00A37293" w:rsidRDefault="00A37293" w:rsidP="00785093">
      <w:pPr>
        <w:pStyle w:val="ListParagraph"/>
        <w:numPr>
          <w:ilvl w:val="0"/>
          <w:numId w:val="24"/>
        </w:numPr>
        <w:tabs>
          <w:tab w:val="left" w:pos="360"/>
        </w:tabs>
        <w:spacing w:before="120" w:after="240" w:line="240" w:lineRule="auto"/>
        <w:ind w:left="426"/>
        <w:jc w:val="both"/>
        <w:rPr>
          <w:rFonts w:ascii="Times New Roman" w:hAnsi="Times New Roman" w:cs="Times New Roman"/>
        </w:rPr>
      </w:pPr>
      <w:r w:rsidRPr="009959F8">
        <w:rPr>
          <w:rFonts w:ascii="Times New Roman" w:hAnsi="Times New Roman" w:cs="Times New Roman"/>
        </w:rPr>
        <w:t xml:space="preserve">All the documents required as per the checklist should be submitted at the time of dispatching the Notice to shareholders where the proposal for the preferential issue is to be considered so as to enable the company to comply with Regulation </w:t>
      </w:r>
      <w:r w:rsidR="003A24DE" w:rsidRPr="009959F8">
        <w:rPr>
          <w:rFonts w:ascii="Times New Roman" w:hAnsi="Times New Roman" w:cs="Times New Roman"/>
        </w:rPr>
        <w:t>170</w:t>
      </w:r>
      <w:r w:rsidRPr="009959F8">
        <w:rPr>
          <w:rFonts w:ascii="Times New Roman" w:hAnsi="Times New Roman" w:cs="Times New Roman"/>
        </w:rPr>
        <w:t xml:space="preserve"> (1) of Chapter V of SEBI (Issue of Capital and Disclosure Requirements) Regulations, </w:t>
      </w:r>
      <w:r w:rsidR="0077439A" w:rsidRPr="009959F8">
        <w:rPr>
          <w:rFonts w:ascii="Times New Roman" w:hAnsi="Times New Roman" w:cs="Times New Roman"/>
        </w:rPr>
        <w:t>2018</w:t>
      </w:r>
      <w:r w:rsidRPr="009959F8">
        <w:rPr>
          <w:rFonts w:ascii="Times New Roman" w:hAnsi="Times New Roman" w:cs="Times New Roman"/>
        </w:rPr>
        <w:t xml:space="preserve">. </w:t>
      </w:r>
    </w:p>
    <w:p w:rsidR="00785093" w:rsidRPr="009959F8" w:rsidRDefault="00785093" w:rsidP="00785093">
      <w:pPr>
        <w:pStyle w:val="ListParagraph"/>
        <w:tabs>
          <w:tab w:val="left" w:pos="360"/>
        </w:tabs>
        <w:spacing w:before="120" w:after="240" w:line="240" w:lineRule="auto"/>
        <w:ind w:left="426"/>
        <w:jc w:val="both"/>
        <w:rPr>
          <w:rFonts w:ascii="Times New Roman" w:hAnsi="Times New Roman" w:cs="Times New Roman"/>
        </w:rPr>
      </w:pPr>
    </w:p>
    <w:p w:rsidR="008D646C" w:rsidRPr="009959F8" w:rsidRDefault="00A83DA1" w:rsidP="00162F0A">
      <w:pPr>
        <w:pStyle w:val="ListParagraph"/>
        <w:numPr>
          <w:ilvl w:val="0"/>
          <w:numId w:val="24"/>
        </w:numPr>
        <w:tabs>
          <w:tab w:val="left" w:pos="360"/>
        </w:tabs>
        <w:spacing w:before="120" w:after="240" w:line="240" w:lineRule="auto"/>
        <w:ind w:left="426"/>
        <w:jc w:val="both"/>
        <w:rPr>
          <w:rFonts w:ascii="Times New Roman" w:hAnsi="Times New Roman" w:cs="Times New Roman"/>
        </w:rPr>
      </w:pPr>
      <w:r w:rsidRPr="009959F8">
        <w:rPr>
          <w:rFonts w:ascii="Times New Roman" w:hAnsi="Times New Roman" w:cs="Times New Roman"/>
        </w:rPr>
        <w:t xml:space="preserve">The Exchange reserves the right to ask for more documents in addition to mentioned herein. </w:t>
      </w:r>
    </w:p>
    <w:p w:rsidR="003B67AB" w:rsidRPr="009959F8" w:rsidRDefault="003B67AB" w:rsidP="006E1150">
      <w:pPr>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br w:type="page"/>
      </w:r>
    </w:p>
    <w:p w:rsidR="00FC332F" w:rsidRPr="00D60C1D" w:rsidRDefault="00FC332F" w:rsidP="006E1150">
      <w:pPr>
        <w:tabs>
          <w:tab w:val="left" w:pos="900"/>
        </w:tabs>
        <w:spacing w:line="240" w:lineRule="auto"/>
        <w:jc w:val="center"/>
        <w:rPr>
          <w:rFonts w:ascii="Times New Roman" w:eastAsia="Times New Roman" w:hAnsi="Times New Roman" w:cs="Times New Roman"/>
          <w:b/>
          <w:color w:val="000000"/>
          <w:u w:val="single"/>
        </w:rPr>
      </w:pPr>
      <w:r w:rsidRPr="00D60C1D">
        <w:rPr>
          <w:rFonts w:ascii="Times New Roman" w:eastAsia="Times New Roman" w:hAnsi="Times New Roman" w:cs="Times New Roman"/>
          <w:b/>
          <w:color w:val="000000"/>
          <w:u w:val="single"/>
        </w:rPr>
        <w:lastRenderedPageBreak/>
        <w:t xml:space="preserve">Pre Issue </w:t>
      </w:r>
      <w:r w:rsidR="00923850" w:rsidRPr="00D60C1D">
        <w:rPr>
          <w:rFonts w:ascii="Times New Roman" w:eastAsia="Times New Roman" w:hAnsi="Times New Roman" w:cs="Times New Roman"/>
          <w:b/>
          <w:color w:val="000000"/>
          <w:u w:val="single"/>
        </w:rPr>
        <w:t>Checklist</w:t>
      </w:r>
    </w:p>
    <w:p w:rsidR="00FC332F" w:rsidRPr="009959F8" w:rsidRDefault="00FC332F"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Check</w:t>
      </w:r>
      <w:r w:rsidR="003A24DE" w:rsidRPr="009959F8">
        <w:rPr>
          <w:rFonts w:ascii="Times New Roman" w:eastAsia="Times New Roman" w:hAnsi="Times New Roman" w:cs="Times New Roman"/>
          <w:b/>
          <w:color w:val="000000"/>
        </w:rPr>
        <w:t>l</w:t>
      </w:r>
      <w:r w:rsidRPr="009959F8">
        <w:rPr>
          <w:rFonts w:ascii="Times New Roman" w:eastAsia="Times New Roman" w:hAnsi="Times New Roman" w:cs="Times New Roman"/>
          <w:b/>
          <w:color w:val="000000"/>
        </w:rPr>
        <w:t>ist and Documents required for Preferential Allotment – at the time In-Principal Approval</w:t>
      </w:r>
    </w:p>
    <w:p w:rsidR="00FC332F" w:rsidRPr="009959F8" w:rsidRDefault="00FC332F" w:rsidP="006E1150">
      <w:pPr>
        <w:spacing w:after="0" w:line="240" w:lineRule="auto"/>
        <w:jc w:val="both"/>
        <w:rPr>
          <w:rFonts w:ascii="Times New Roman" w:eastAsia="Times New Roman" w:hAnsi="Times New Roman" w:cs="Times New Roman"/>
          <w:color w:val="00000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7200"/>
        <w:gridCol w:w="1620"/>
      </w:tblGrid>
      <w:tr w:rsidR="009A1B50" w:rsidRPr="009959F8" w:rsidTr="003D2AE2">
        <w:trPr>
          <w:cantSplit/>
          <w:trHeight w:val="445"/>
          <w:tblHeader/>
        </w:trPr>
        <w:tc>
          <w:tcPr>
            <w:tcW w:w="918" w:type="dxa"/>
          </w:tcPr>
          <w:p w:rsidR="009A1B50" w:rsidRPr="009959F8" w:rsidRDefault="009A1B50" w:rsidP="006E1150">
            <w:pPr>
              <w:spacing w:after="0" w:line="240" w:lineRule="auto"/>
              <w:jc w:val="center"/>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Sr. No.</w:t>
            </w:r>
          </w:p>
        </w:tc>
        <w:tc>
          <w:tcPr>
            <w:tcW w:w="7200" w:type="dxa"/>
          </w:tcPr>
          <w:p w:rsidR="009A1B50" w:rsidRPr="009959F8" w:rsidRDefault="009A1B50" w:rsidP="006E1150">
            <w:pPr>
              <w:spacing w:after="0" w:line="240" w:lineRule="auto"/>
              <w:jc w:val="center"/>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Particulars</w:t>
            </w:r>
          </w:p>
        </w:tc>
        <w:tc>
          <w:tcPr>
            <w:tcW w:w="1620" w:type="dxa"/>
          </w:tcPr>
          <w:p w:rsidR="009A1B50" w:rsidRPr="009959F8" w:rsidRDefault="004F037D" w:rsidP="006E1150">
            <w:pPr>
              <w:spacing w:after="0" w:line="240" w:lineRule="auto"/>
              <w:jc w:val="center"/>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Annexure</w:t>
            </w:r>
          </w:p>
        </w:tc>
      </w:tr>
      <w:tr w:rsidR="001047F7" w:rsidRPr="009959F8" w:rsidTr="001047F7">
        <w:trPr>
          <w:cantSplit/>
          <w:trHeight w:val="840"/>
        </w:trPr>
        <w:tc>
          <w:tcPr>
            <w:tcW w:w="918" w:type="dxa"/>
          </w:tcPr>
          <w:p w:rsidR="001047F7" w:rsidRPr="009959F8" w:rsidRDefault="001047F7"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1047F7" w:rsidRPr="001047F7" w:rsidRDefault="001047F7" w:rsidP="001047F7">
            <w:pPr>
              <w:spacing w:after="0" w:line="240" w:lineRule="auto"/>
              <w:rPr>
                <w:rFonts w:ascii="Times New Roman" w:eastAsia="Times New Roman" w:hAnsi="Times New Roman" w:cs="Times New Roman"/>
                <w:color w:val="000000"/>
              </w:rPr>
            </w:pPr>
            <w:r w:rsidRPr="001047F7">
              <w:rPr>
                <w:rFonts w:ascii="Times New Roman" w:eastAsia="Times New Roman" w:hAnsi="Times New Roman" w:cs="Times New Roman"/>
                <w:color w:val="000000"/>
              </w:rPr>
              <w:t xml:space="preserve">Covering letter for “In-principle approval” for issue and allotment of Securities on a preferential basis under Regulation 28(1) of the SEBI (LODR), Regulations, 2015 as per </w:t>
            </w:r>
            <w:r w:rsidRPr="001047F7">
              <w:rPr>
                <w:rFonts w:ascii="Times New Roman" w:eastAsia="Times New Roman" w:hAnsi="Times New Roman" w:cs="Times New Roman"/>
                <w:b/>
                <w:color w:val="000000"/>
              </w:rPr>
              <w:t>Annexure I</w:t>
            </w:r>
          </w:p>
        </w:tc>
        <w:tc>
          <w:tcPr>
            <w:tcW w:w="1620" w:type="dxa"/>
          </w:tcPr>
          <w:p w:rsidR="001047F7" w:rsidRPr="009959F8" w:rsidRDefault="001047F7" w:rsidP="006E1150">
            <w:pPr>
              <w:spacing w:after="0" w:line="240" w:lineRule="auto"/>
              <w:jc w:val="both"/>
              <w:rPr>
                <w:rFonts w:ascii="Times New Roman" w:eastAsia="Times New Roman" w:hAnsi="Times New Roman" w:cs="Times New Roman"/>
                <w:color w:val="000000"/>
              </w:rPr>
            </w:pPr>
          </w:p>
        </w:tc>
      </w:tr>
      <w:tr w:rsidR="009A1B50" w:rsidRPr="009959F8" w:rsidTr="001047F7">
        <w:trPr>
          <w:cantSplit/>
          <w:trHeight w:val="597"/>
        </w:trPr>
        <w:tc>
          <w:tcPr>
            <w:tcW w:w="918" w:type="dxa"/>
          </w:tcPr>
          <w:p w:rsidR="009A1B50" w:rsidRPr="009959F8" w:rsidRDefault="009A1B50"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9A1B50" w:rsidRPr="009959F8" w:rsidRDefault="009A1B50" w:rsidP="001047F7">
            <w:pPr>
              <w:spacing w:after="0" w:line="240" w:lineRule="auto"/>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Copy of the resolution passed by the Board of Directors </w:t>
            </w:r>
            <w:r w:rsidR="00302466" w:rsidRPr="009959F8">
              <w:rPr>
                <w:rFonts w:ascii="Times New Roman" w:eastAsia="Times New Roman" w:hAnsi="Times New Roman" w:cs="Times New Roman"/>
                <w:color w:val="000000"/>
              </w:rPr>
              <w:t xml:space="preserve">for </w:t>
            </w:r>
            <w:r w:rsidRPr="009959F8">
              <w:rPr>
                <w:rFonts w:ascii="Times New Roman" w:eastAsia="Times New Roman" w:hAnsi="Times New Roman" w:cs="Times New Roman"/>
                <w:color w:val="000000"/>
              </w:rPr>
              <w:t xml:space="preserve">the </w:t>
            </w:r>
            <w:r w:rsidR="00302466" w:rsidRPr="009959F8">
              <w:rPr>
                <w:rFonts w:ascii="Times New Roman" w:eastAsia="Times New Roman" w:hAnsi="Times New Roman" w:cs="Times New Roman"/>
                <w:color w:val="000000"/>
              </w:rPr>
              <w:t xml:space="preserve">proposed </w:t>
            </w:r>
            <w:r w:rsidRPr="009959F8">
              <w:rPr>
                <w:rFonts w:ascii="Times New Roman" w:eastAsia="Times New Roman" w:hAnsi="Times New Roman" w:cs="Times New Roman"/>
                <w:color w:val="000000"/>
              </w:rPr>
              <w:t>Preferential Issue</w:t>
            </w:r>
            <w:r w:rsidR="00302466" w:rsidRPr="009959F8">
              <w:rPr>
                <w:rFonts w:ascii="Times New Roman" w:eastAsia="Times New Roman" w:hAnsi="Times New Roman" w:cs="Times New Roman"/>
                <w:color w:val="000000"/>
              </w:rPr>
              <w:t>.</w:t>
            </w:r>
          </w:p>
        </w:tc>
        <w:tc>
          <w:tcPr>
            <w:tcW w:w="1620" w:type="dxa"/>
          </w:tcPr>
          <w:p w:rsidR="009A1B50" w:rsidRPr="009959F8" w:rsidRDefault="009A1B50" w:rsidP="006E1150">
            <w:pPr>
              <w:spacing w:after="0" w:line="240" w:lineRule="auto"/>
              <w:jc w:val="both"/>
              <w:rPr>
                <w:rFonts w:ascii="Times New Roman" w:eastAsia="Times New Roman" w:hAnsi="Times New Roman" w:cs="Times New Roman"/>
                <w:color w:val="000000"/>
              </w:rPr>
            </w:pPr>
          </w:p>
        </w:tc>
      </w:tr>
      <w:tr w:rsidR="009A1B50" w:rsidRPr="009959F8" w:rsidTr="001047F7">
        <w:trPr>
          <w:cantSplit/>
          <w:trHeight w:val="1410"/>
        </w:trPr>
        <w:tc>
          <w:tcPr>
            <w:tcW w:w="918" w:type="dxa"/>
          </w:tcPr>
          <w:p w:rsidR="009A1B50" w:rsidRPr="009959F8" w:rsidRDefault="009A1B50"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9A1B50" w:rsidRPr="009959F8" w:rsidRDefault="009A1B50" w:rsidP="001047F7">
            <w:pPr>
              <w:spacing w:after="0" w:line="240" w:lineRule="auto"/>
              <w:rPr>
                <w:rFonts w:ascii="Times New Roman" w:hAnsi="Times New Roman" w:cs="Times New Roman"/>
              </w:rPr>
            </w:pPr>
            <w:r w:rsidRPr="009959F8">
              <w:rPr>
                <w:rFonts w:ascii="Times New Roman" w:hAnsi="Times New Roman" w:cs="Times New Roman"/>
              </w:rPr>
              <w:t>Copy of the notice convening</w:t>
            </w:r>
            <w:r w:rsidR="003C2435" w:rsidRPr="009959F8">
              <w:rPr>
                <w:rFonts w:ascii="Times New Roman" w:hAnsi="Times New Roman" w:cs="Times New Roman"/>
              </w:rPr>
              <w:t xml:space="preserve"> the AGM/EGM where</w:t>
            </w:r>
            <w:r w:rsidRPr="009959F8">
              <w:rPr>
                <w:rFonts w:ascii="Times New Roman" w:hAnsi="Times New Roman" w:cs="Times New Roman"/>
              </w:rPr>
              <w:t xml:space="preserve"> proposal for </w:t>
            </w:r>
            <w:r w:rsidRPr="009959F8">
              <w:rPr>
                <w:rFonts w:ascii="Times New Roman" w:eastAsia="Times New Roman" w:hAnsi="Times New Roman" w:cs="Times New Roman"/>
                <w:color w:val="000000"/>
              </w:rPr>
              <w:t>Preferential</w:t>
            </w:r>
            <w:r w:rsidRPr="009959F8">
              <w:rPr>
                <w:rFonts w:ascii="Times New Roman" w:hAnsi="Times New Roman" w:cs="Times New Roman"/>
              </w:rPr>
              <w:t xml:space="preserve"> Issue is to be considered for approval</w:t>
            </w:r>
            <w:r w:rsidR="00463FF1" w:rsidRPr="009959F8">
              <w:rPr>
                <w:rFonts w:ascii="Times New Roman" w:hAnsi="Times New Roman" w:cs="Times New Roman"/>
              </w:rPr>
              <w:t>.</w:t>
            </w:r>
          </w:p>
          <w:p w:rsidR="00302466" w:rsidRPr="009959F8" w:rsidRDefault="00302466" w:rsidP="001047F7">
            <w:pPr>
              <w:spacing w:after="0" w:line="240" w:lineRule="auto"/>
              <w:rPr>
                <w:rFonts w:ascii="Times New Roman" w:hAnsi="Times New Roman" w:cs="Times New Roman"/>
              </w:rPr>
            </w:pPr>
          </w:p>
          <w:p w:rsidR="00302466" w:rsidRPr="009959F8" w:rsidRDefault="00302466" w:rsidP="001047F7">
            <w:pPr>
              <w:spacing w:after="0" w:line="240" w:lineRule="auto"/>
              <w:rPr>
                <w:rFonts w:ascii="Times New Roman" w:hAnsi="Times New Roman" w:cs="Times New Roman"/>
              </w:rPr>
            </w:pPr>
            <w:r w:rsidRPr="009959F8">
              <w:rPr>
                <w:rFonts w:ascii="Times New Roman" w:hAnsi="Times New Roman" w:cs="Times New Roman"/>
              </w:rPr>
              <w:t>Kindly note that disclosures given under regulation 163 (1) shall be included in the notice.</w:t>
            </w:r>
          </w:p>
        </w:tc>
        <w:tc>
          <w:tcPr>
            <w:tcW w:w="1620" w:type="dxa"/>
          </w:tcPr>
          <w:p w:rsidR="009A1B50" w:rsidRPr="009959F8" w:rsidRDefault="009A1B50" w:rsidP="006E1150">
            <w:pPr>
              <w:spacing w:after="0" w:line="240" w:lineRule="auto"/>
              <w:jc w:val="both"/>
              <w:rPr>
                <w:rFonts w:ascii="Times New Roman" w:eastAsia="Times New Roman" w:hAnsi="Times New Roman" w:cs="Times New Roman"/>
                <w:color w:val="000000"/>
              </w:rPr>
            </w:pPr>
          </w:p>
        </w:tc>
      </w:tr>
      <w:tr w:rsidR="009A1B50" w:rsidRPr="009959F8" w:rsidTr="001047F7">
        <w:trPr>
          <w:cantSplit/>
          <w:trHeight w:val="694"/>
        </w:trPr>
        <w:tc>
          <w:tcPr>
            <w:tcW w:w="918" w:type="dxa"/>
          </w:tcPr>
          <w:p w:rsidR="009A1B50" w:rsidRPr="009959F8" w:rsidRDefault="009A1B50"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9A1B50" w:rsidRPr="009959F8" w:rsidRDefault="00A7514B" w:rsidP="001047F7">
            <w:pPr>
              <w:spacing w:after="0" w:line="240" w:lineRule="auto"/>
              <w:rPr>
                <w:rFonts w:ascii="Times New Roman" w:hAnsi="Times New Roman" w:cs="Times New Roman"/>
              </w:rPr>
            </w:pPr>
            <w:r>
              <w:rPr>
                <w:rFonts w:ascii="Times New Roman" w:hAnsi="Times New Roman" w:cs="Times New Roman"/>
              </w:rPr>
              <w:t>Undertaking from t</w:t>
            </w:r>
            <w:r w:rsidR="009A1B50" w:rsidRPr="009959F8">
              <w:rPr>
                <w:rFonts w:ascii="Times New Roman" w:hAnsi="Times New Roman" w:cs="Times New Roman"/>
              </w:rPr>
              <w:t xml:space="preserve">he Managing Director/ Company Secretary as per format enclosed as </w:t>
            </w:r>
            <w:r w:rsidR="009A1B50" w:rsidRPr="009959F8">
              <w:rPr>
                <w:rFonts w:ascii="Times New Roman" w:hAnsi="Times New Roman" w:cs="Times New Roman"/>
                <w:b/>
              </w:rPr>
              <w:t>Annexure I</w:t>
            </w:r>
            <w:r w:rsidR="001047F7">
              <w:rPr>
                <w:rFonts w:ascii="Times New Roman" w:hAnsi="Times New Roman" w:cs="Times New Roman"/>
                <w:b/>
              </w:rPr>
              <w:t>I.</w:t>
            </w:r>
          </w:p>
        </w:tc>
        <w:tc>
          <w:tcPr>
            <w:tcW w:w="1620" w:type="dxa"/>
          </w:tcPr>
          <w:p w:rsidR="009A1B50" w:rsidRPr="009959F8" w:rsidRDefault="009A1B50" w:rsidP="006E1150">
            <w:pPr>
              <w:spacing w:after="0" w:line="240" w:lineRule="auto"/>
              <w:jc w:val="both"/>
              <w:rPr>
                <w:rFonts w:ascii="Times New Roman" w:eastAsia="Times New Roman" w:hAnsi="Times New Roman" w:cs="Times New Roman"/>
                <w:color w:val="000000"/>
              </w:rPr>
            </w:pPr>
          </w:p>
        </w:tc>
      </w:tr>
      <w:tr w:rsidR="003A24DE" w:rsidRPr="009959F8" w:rsidTr="001047F7">
        <w:trPr>
          <w:cantSplit/>
          <w:trHeight w:val="2680"/>
        </w:trPr>
        <w:tc>
          <w:tcPr>
            <w:tcW w:w="918" w:type="dxa"/>
          </w:tcPr>
          <w:p w:rsidR="003A24DE" w:rsidRPr="009959F8" w:rsidRDefault="003A24DE"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3A24DE" w:rsidRPr="009959F8" w:rsidRDefault="00FD70A0" w:rsidP="001047F7">
            <w:pPr>
              <w:spacing w:after="0" w:line="240" w:lineRule="auto"/>
              <w:rPr>
                <w:rFonts w:ascii="Times New Roman" w:hAnsi="Times New Roman" w:cs="Times New Roman"/>
              </w:rPr>
            </w:pPr>
            <w:r w:rsidRPr="009959F8">
              <w:rPr>
                <w:rFonts w:ascii="Times New Roman" w:hAnsi="Times New Roman" w:cs="Times New Roman"/>
              </w:rPr>
              <w:t>A confirmation from the Company, i</w:t>
            </w:r>
            <w:r w:rsidR="003A24DE" w:rsidRPr="009959F8">
              <w:rPr>
                <w:rFonts w:ascii="Times New Roman" w:hAnsi="Times New Roman" w:cs="Times New Roman"/>
              </w:rPr>
              <w:t xml:space="preserve">f the </w:t>
            </w:r>
            <w:proofErr w:type="spellStart"/>
            <w:r w:rsidR="003A24DE" w:rsidRPr="009959F8">
              <w:rPr>
                <w:rFonts w:ascii="Times New Roman" w:hAnsi="Times New Roman" w:cs="Times New Roman"/>
              </w:rPr>
              <w:t>allottee</w:t>
            </w:r>
            <w:proofErr w:type="spellEnd"/>
            <w:r w:rsidR="003A24DE" w:rsidRPr="009959F8">
              <w:rPr>
                <w:rFonts w:ascii="Times New Roman" w:hAnsi="Times New Roman" w:cs="Times New Roman"/>
              </w:rPr>
              <w:t>(s) belong to promoter / promoter group, Confirmation from the Company that:</w:t>
            </w:r>
          </w:p>
          <w:p w:rsidR="003A24DE" w:rsidRPr="009959F8" w:rsidRDefault="003A24DE" w:rsidP="001047F7">
            <w:pPr>
              <w:spacing w:after="0" w:line="240" w:lineRule="auto"/>
              <w:rPr>
                <w:rFonts w:ascii="Times New Roman" w:hAnsi="Times New Roman" w:cs="Times New Roman"/>
              </w:rPr>
            </w:pPr>
          </w:p>
          <w:p w:rsidR="003A24DE" w:rsidRPr="009959F8" w:rsidRDefault="003A24DE" w:rsidP="001047F7">
            <w:pPr>
              <w:spacing w:after="0" w:line="240" w:lineRule="auto"/>
              <w:rPr>
                <w:rFonts w:ascii="Times New Roman" w:hAnsi="Times New Roman" w:cs="Times New Roman"/>
              </w:rPr>
            </w:pPr>
            <w:r w:rsidRPr="009959F8">
              <w:rPr>
                <w:rFonts w:ascii="Times New Roman" w:hAnsi="Times New Roman" w:cs="Times New Roman"/>
              </w:rPr>
              <w:t>a) No person belonging to promoter(s) or the promoter group has sold his equity shares during the six months preceding the relevant date till date</w:t>
            </w:r>
          </w:p>
          <w:p w:rsidR="003A24DE" w:rsidRPr="009959F8" w:rsidRDefault="003A24DE" w:rsidP="001047F7">
            <w:pPr>
              <w:spacing w:after="0" w:line="240" w:lineRule="auto"/>
              <w:rPr>
                <w:rFonts w:ascii="Times New Roman" w:hAnsi="Times New Roman" w:cs="Times New Roman"/>
              </w:rPr>
            </w:pPr>
          </w:p>
          <w:p w:rsidR="003A24DE" w:rsidRPr="009959F8" w:rsidRDefault="003A24DE" w:rsidP="001047F7">
            <w:pPr>
              <w:spacing w:after="0" w:line="240" w:lineRule="auto"/>
              <w:rPr>
                <w:rFonts w:ascii="Times New Roman" w:hAnsi="Times New Roman" w:cs="Times New Roman"/>
              </w:rPr>
            </w:pPr>
            <w:r w:rsidRPr="009959F8">
              <w:rPr>
                <w:rFonts w:ascii="Times New Roman" w:hAnsi="Times New Roman" w:cs="Times New Roman"/>
              </w:rPr>
              <w:t>b) No person belonging to promoter(s) or the promoter group who has previously subscribed to warrants of the issuer has failed to exercise the warrants within the time period mandated for the same in the SEBI (ICDR) Regulations.</w:t>
            </w:r>
          </w:p>
        </w:tc>
        <w:tc>
          <w:tcPr>
            <w:tcW w:w="1620" w:type="dxa"/>
          </w:tcPr>
          <w:p w:rsidR="003A24DE" w:rsidRPr="009959F8" w:rsidRDefault="003A24DE" w:rsidP="006E1150">
            <w:pPr>
              <w:spacing w:after="0" w:line="240" w:lineRule="auto"/>
              <w:jc w:val="both"/>
              <w:rPr>
                <w:rFonts w:ascii="Times New Roman" w:eastAsia="Times New Roman" w:hAnsi="Times New Roman" w:cs="Times New Roman"/>
                <w:color w:val="000000"/>
              </w:rPr>
            </w:pPr>
          </w:p>
        </w:tc>
      </w:tr>
      <w:tr w:rsidR="009A1B50" w:rsidRPr="009959F8" w:rsidTr="001047F7">
        <w:trPr>
          <w:cantSplit/>
          <w:trHeight w:val="692"/>
        </w:trPr>
        <w:tc>
          <w:tcPr>
            <w:tcW w:w="918" w:type="dxa"/>
          </w:tcPr>
          <w:p w:rsidR="009A1B50" w:rsidRPr="009959F8" w:rsidRDefault="009A1B50"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9A1B50" w:rsidRPr="009959F8" w:rsidRDefault="009A1B50" w:rsidP="001047F7">
            <w:pPr>
              <w:spacing w:after="0" w:line="240" w:lineRule="auto"/>
              <w:rPr>
                <w:rFonts w:ascii="Times New Roman" w:hAnsi="Times New Roman" w:cs="Times New Roman"/>
              </w:rPr>
            </w:pPr>
            <w:r w:rsidRPr="009959F8">
              <w:rPr>
                <w:rFonts w:ascii="Times New Roman" w:hAnsi="Times New Roman" w:cs="Times New Roman"/>
              </w:rPr>
              <w:t xml:space="preserve">Certificate from Statutory Auditors / Practicing Chartered Accountant / Practicing Company Secretary as per format enclosed as </w:t>
            </w:r>
            <w:r w:rsidRPr="009959F8">
              <w:rPr>
                <w:rFonts w:ascii="Times New Roman" w:hAnsi="Times New Roman" w:cs="Times New Roman"/>
                <w:b/>
              </w:rPr>
              <w:t>Annexure II</w:t>
            </w:r>
            <w:r w:rsidR="00A818D0">
              <w:rPr>
                <w:rFonts w:ascii="Times New Roman" w:hAnsi="Times New Roman" w:cs="Times New Roman"/>
                <w:b/>
              </w:rPr>
              <w:t>I</w:t>
            </w:r>
          </w:p>
        </w:tc>
        <w:tc>
          <w:tcPr>
            <w:tcW w:w="1620" w:type="dxa"/>
          </w:tcPr>
          <w:p w:rsidR="009A1B50" w:rsidRPr="009959F8" w:rsidRDefault="009A1B50" w:rsidP="006E1150">
            <w:pPr>
              <w:spacing w:after="0" w:line="240" w:lineRule="auto"/>
              <w:jc w:val="both"/>
              <w:rPr>
                <w:rFonts w:ascii="Times New Roman" w:eastAsia="Times New Roman" w:hAnsi="Times New Roman" w:cs="Times New Roman"/>
                <w:color w:val="000000"/>
              </w:rPr>
            </w:pPr>
          </w:p>
        </w:tc>
      </w:tr>
      <w:tr w:rsidR="00022ED6" w:rsidRPr="009959F8" w:rsidTr="001047F7">
        <w:trPr>
          <w:cantSplit/>
          <w:trHeight w:val="1141"/>
        </w:trPr>
        <w:tc>
          <w:tcPr>
            <w:tcW w:w="918" w:type="dxa"/>
          </w:tcPr>
          <w:p w:rsidR="00022ED6" w:rsidRPr="009959F8" w:rsidRDefault="00022ED6"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022ED6" w:rsidRPr="009959F8" w:rsidRDefault="00DE5F6C" w:rsidP="001047F7">
            <w:pPr>
              <w:spacing w:after="0" w:line="240" w:lineRule="auto"/>
              <w:rPr>
                <w:rFonts w:ascii="Times New Roman" w:hAnsi="Times New Roman" w:cs="Times New Roman"/>
              </w:rPr>
            </w:pPr>
            <w:r w:rsidRPr="009959F8">
              <w:rPr>
                <w:rFonts w:ascii="Times New Roman" w:hAnsi="Times New Roman" w:cs="Times New Roman"/>
              </w:rPr>
              <w:t xml:space="preserve">In case if the prior holding of the </w:t>
            </w:r>
            <w:proofErr w:type="spellStart"/>
            <w:r w:rsidRPr="009959F8">
              <w:rPr>
                <w:rFonts w:ascii="Times New Roman" w:hAnsi="Times New Roman" w:cs="Times New Roman"/>
              </w:rPr>
              <w:t>allottee</w:t>
            </w:r>
            <w:proofErr w:type="spellEnd"/>
            <w:r w:rsidRPr="009959F8">
              <w:rPr>
                <w:rFonts w:ascii="Times New Roman" w:hAnsi="Times New Roman" w:cs="Times New Roman"/>
              </w:rPr>
              <w:t xml:space="preserve"> is under pledge with banks/ financial institution(s), company needs to provide an undertaking/ confirmations from the banks/ financial institutions, company and </w:t>
            </w:r>
            <w:proofErr w:type="spellStart"/>
            <w:r w:rsidRPr="009959F8">
              <w:rPr>
                <w:rFonts w:ascii="Times New Roman" w:hAnsi="Times New Roman" w:cs="Times New Roman"/>
              </w:rPr>
              <w:t>allottee</w:t>
            </w:r>
            <w:proofErr w:type="spellEnd"/>
            <w:r w:rsidRPr="009959F8">
              <w:rPr>
                <w:rFonts w:ascii="Times New Roman" w:hAnsi="Times New Roman" w:cs="Times New Roman"/>
              </w:rPr>
              <w:t xml:space="preserve">(s) as per format enclosed as </w:t>
            </w:r>
            <w:r w:rsidR="00A818D0">
              <w:rPr>
                <w:rFonts w:ascii="Times New Roman" w:hAnsi="Times New Roman" w:cs="Times New Roman"/>
                <w:b/>
              </w:rPr>
              <w:t>Annexure IV</w:t>
            </w:r>
            <w:r w:rsidRPr="009959F8">
              <w:rPr>
                <w:rFonts w:ascii="Times New Roman" w:hAnsi="Times New Roman" w:cs="Times New Roman"/>
                <w:b/>
              </w:rPr>
              <w:t>.</w:t>
            </w:r>
          </w:p>
        </w:tc>
        <w:tc>
          <w:tcPr>
            <w:tcW w:w="1620" w:type="dxa"/>
          </w:tcPr>
          <w:p w:rsidR="00022ED6" w:rsidRPr="009959F8" w:rsidRDefault="00022ED6" w:rsidP="006E1150">
            <w:pPr>
              <w:spacing w:after="0" w:line="240" w:lineRule="auto"/>
              <w:jc w:val="both"/>
              <w:rPr>
                <w:rFonts w:ascii="Times New Roman" w:eastAsia="Times New Roman" w:hAnsi="Times New Roman" w:cs="Times New Roman"/>
                <w:color w:val="000000"/>
              </w:rPr>
            </w:pPr>
          </w:p>
        </w:tc>
      </w:tr>
      <w:tr w:rsidR="00A16AA5" w:rsidRPr="009959F8" w:rsidTr="001047F7">
        <w:trPr>
          <w:cantSplit/>
          <w:trHeight w:val="691"/>
        </w:trPr>
        <w:tc>
          <w:tcPr>
            <w:tcW w:w="918" w:type="dxa"/>
          </w:tcPr>
          <w:p w:rsidR="00A16AA5" w:rsidRPr="009959F8" w:rsidRDefault="00A16AA5"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A16AA5" w:rsidRPr="009959F8" w:rsidRDefault="00DE5F6C" w:rsidP="001047F7">
            <w:pPr>
              <w:spacing w:after="0" w:line="240" w:lineRule="auto"/>
              <w:rPr>
                <w:rFonts w:ascii="Times New Roman" w:hAnsi="Times New Roman" w:cs="Times New Roman"/>
              </w:rPr>
            </w:pPr>
            <w:r w:rsidRPr="009959F8">
              <w:rPr>
                <w:rFonts w:ascii="Times New Roman" w:hAnsi="Times New Roman" w:cs="Times New Roman"/>
              </w:rPr>
              <w:t xml:space="preserve">Brief particulars of the proposed preferential issue as per format enclosed as </w:t>
            </w:r>
            <w:r w:rsidR="00A818D0">
              <w:rPr>
                <w:rFonts w:ascii="Times New Roman" w:hAnsi="Times New Roman" w:cs="Times New Roman"/>
                <w:b/>
              </w:rPr>
              <w:t xml:space="preserve">Annexure </w:t>
            </w:r>
            <w:r w:rsidRPr="009959F8">
              <w:rPr>
                <w:rFonts w:ascii="Times New Roman" w:hAnsi="Times New Roman" w:cs="Times New Roman"/>
                <w:b/>
              </w:rPr>
              <w:t>V.</w:t>
            </w:r>
          </w:p>
        </w:tc>
        <w:tc>
          <w:tcPr>
            <w:tcW w:w="1620" w:type="dxa"/>
          </w:tcPr>
          <w:p w:rsidR="00A16AA5" w:rsidRPr="009959F8" w:rsidRDefault="00A16AA5" w:rsidP="006E1150">
            <w:pPr>
              <w:spacing w:after="0" w:line="240" w:lineRule="auto"/>
              <w:jc w:val="both"/>
              <w:rPr>
                <w:rFonts w:ascii="Times New Roman" w:eastAsia="Times New Roman" w:hAnsi="Times New Roman" w:cs="Times New Roman"/>
                <w:color w:val="000000"/>
              </w:rPr>
            </w:pPr>
          </w:p>
        </w:tc>
      </w:tr>
      <w:tr w:rsidR="00DE5F6C" w:rsidRPr="009959F8" w:rsidTr="001047F7">
        <w:trPr>
          <w:cantSplit/>
          <w:trHeight w:val="1706"/>
        </w:trPr>
        <w:tc>
          <w:tcPr>
            <w:tcW w:w="918" w:type="dxa"/>
          </w:tcPr>
          <w:p w:rsidR="00DE5F6C" w:rsidRPr="009959F8" w:rsidRDefault="00DE5F6C"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737301" w:rsidRPr="00252E59" w:rsidRDefault="00737301" w:rsidP="001047F7">
            <w:pPr>
              <w:spacing w:before="60"/>
              <w:rPr>
                <w:rFonts w:ascii="Times New Roman" w:hAnsi="Times New Roman" w:cs="Times New Roman"/>
                <w:b/>
              </w:rPr>
            </w:pPr>
            <w:r w:rsidRPr="00252E59">
              <w:rPr>
                <w:rFonts w:ascii="Times New Roman" w:hAnsi="Times New Roman" w:cs="Times New Roman"/>
              </w:rPr>
              <w:t xml:space="preserve">Pricing certificate by </w:t>
            </w:r>
            <w:r w:rsidR="00DE4223">
              <w:rPr>
                <w:rFonts w:ascii="Times New Roman" w:hAnsi="Times New Roman" w:cs="Times New Roman"/>
              </w:rPr>
              <w:t xml:space="preserve">Independent </w:t>
            </w:r>
            <w:proofErr w:type="spellStart"/>
            <w:r w:rsidR="00DE4223">
              <w:rPr>
                <w:rFonts w:ascii="Times New Roman" w:hAnsi="Times New Roman" w:cs="Times New Roman"/>
              </w:rPr>
              <w:t>Valuer</w:t>
            </w:r>
            <w:proofErr w:type="spellEnd"/>
            <w:r w:rsidRPr="00252E59">
              <w:rPr>
                <w:rFonts w:ascii="Times New Roman" w:hAnsi="Times New Roman" w:cs="Times New Roman"/>
              </w:rPr>
              <w:t xml:space="preserve"> as per format enclosed as </w:t>
            </w:r>
            <w:r w:rsidRPr="00252E59">
              <w:rPr>
                <w:rFonts w:ascii="Times New Roman" w:hAnsi="Times New Roman" w:cs="Times New Roman"/>
                <w:b/>
              </w:rPr>
              <w:t>Annexure V</w:t>
            </w:r>
            <w:r w:rsidR="00A818D0">
              <w:rPr>
                <w:rFonts w:ascii="Times New Roman" w:hAnsi="Times New Roman" w:cs="Times New Roman"/>
                <w:b/>
              </w:rPr>
              <w:t>I</w:t>
            </w:r>
            <w:r w:rsidRPr="00252E59">
              <w:rPr>
                <w:rFonts w:ascii="Times New Roman" w:hAnsi="Times New Roman" w:cs="Times New Roman"/>
                <w:b/>
              </w:rPr>
              <w:t xml:space="preserve">. </w:t>
            </w:r>
          </w:p>
          <w:p w:rsidR="00737301" w:rsidRPr="00252E59" w:rsidRDefault="00737301" w:rsidP="001047F7">
            <w:pPr>
              <w:spacing w:line="240" w:lineRule="auto"/>
              <w:rPr>
                <w:rFonts w:ascii="Times New Roman" w:hAnsi="Times New Roman" w:cs="Times New Roman"/>
              </w:rPr>
            </w:pPr>
            <w:r w:rsidRPr="00252E59">
              <w:rPr>
                <w:rFonts w:ascii="Times New Roman" w:hAnsi="Times New Roman" w:cs="Times New Roman"/>
              </w:rPr>
              <w:t xml:space="preserve">In case the securities of the company are infrequently traded, pricing certificate </w:t>
            </w:r>
            <w:r w:rsidR="00F95B9C">
              <w:rPr>
                <w:rFonts w:ascii="Times New Roman" w:hAnsi="Times New Roman" w:cs="Times New Roman"/>
              </w:rPr>
              <w:t xml:space="preserve">from </w:t>
            </w:r>
            <w:r w:rsidR="003E52A2">
              <w:rPr>
                <w:rFonts w:ascii="Times New Roman" w:hAnsi="Times New Roman" w:cs="Times New Roman"/>
              </w:rPr>
              <w:t xml:space="preserve">an Independent </w:t>
            </w:r>
            <w:proofErr w:type="spellStart"/>
            <w:r w:rsidR="00C2065A">
              <w:rPr>
                <w:rFonts w:ascii="Times New Roman" w:hAnsi="Times New Roman" w:cs="Times New Roman"/>
              </w:rPr>
              <w:t>Valuer</w:t>
            </w:r>
            <w:proofErr w:type="spellEnd"/>
            <w:r w:rsidR="00C2065A">
              <w:rPr>
                <w:rFonts w:ascii="Times New Roman" w:hAnsi="Times New Roman" w:cs="Times New Roman"/>
              </w:rPr>
              <w:t xml:space="preserve"> </w:t>
            </w:r>
            <w:r w:rsidR="003E52A2">
              <w:rPr>
                <w:rFonts w:ascii="Times New Roman" w:hAnsi="Times New Roman" w:cs="Times New Roman"/>
              </w:rPr>
              <w:t>s</w:t>
            </w:r>
            <w:r w:rsidRPr="00252E59">
              <w:rPr>
                <w:rFonts w:ascii="Times New Roman" w:hAnsi="Times New Roman" w:cs="Times New Roman"/>
              </w:rPr>
              <w:t xml:space="preserve">hall be </w:t>
            </w:r>
            <w:r w:rsidR="003E52A2">
              <w:rPr>
                <w:rFonts w:ascii="Times New Roman" w:hAnsi="Times New Roman" w:cs="Times New Roman"/>
              </w:rPr>
              <w:t xml:space="preserve">provided </w:t>
            </w:r>
            <w:r w:rsidRPr="00252E59">
              <w:rPr>
                <w:rFonts w:ascii="Times New Roman" w:hAnsi="Times New Roman" w:cs="Times New Roman"/>
              </w:rPr>
              <w:t>as prescribed under the Regulation 166 of SEBI (ICDR) Regulation, 2018</w:t>
            </w:r>
            <w:r w:rsidR="00252E59" w:rsidRPr="00252E59">
              <w:rPr>
                <w:rFonts w:ascii="Times New Roman" w:hAnsi="Times New Roman" w:cs="Times New Roman"/>
              </w:rPr>
              <w:t>.</w:t>
            </w:r>
          </w:p>
          <w:p w:rsidR="00DE5F6C" w:rsidRPr="009959F8" w:rsidRDefault="00DE5F6C" w:rsidP="001047F7">
            <w:pPr>
              <w:spacing w:after="0" w:line="240" w:lineRule="auto"/>
              <w:rPr>
                <w:rFonts w:ascii="Times New Roman" w:hAnsi="Times New Roman" w:cs="Times New Roman"/>
              </w:rPr>
            </w:pPr>
          </w:p>
        </w:tc>
        <w:tc>
          <w:tcPr>
            <w:tcW w:w="1620" w:type="dxa"/>
          </w:tcPr>
          <w:p w:rsidR="00DE5F6C" w:rsidRPr="009959F8" w:rsidRDefault="00DE5F6C" w:rsidP="006E1150">
            <w:pPr>
              <w:spacing w:after="0" w:line="240" w:lineRule="auto"/>
              <w:jc w:val="both"/>
              <w:rPr>
                <w:rFonts w:ascii="Times New Roman" w:eastAsia="Times New Roman" w:hAnsi="Times New Roman" w:cs="Times New Roman"/>
                <w:color w:val="000000"/>
              </w:rPr>
            </w:pPr>
          </w:p>
        </w:tc>
      </w:tr>
      <w:tr w:rsidR="009A1B50" w:rsidRPr="009959F8" w:rsidTr="001047F7">
        <w:trPr>
          <w:cantSplit/>
          <w:trHeight w:val="278"/>
        </w:trPr>
        <w:tc>
          <w:tcPr>
            <w:tcW w:w="918" w:type="dxa"/>
          </w:tcPr>
          <w:p w:rsidR="009A1B50" w:rsidRPr="009959F8" w:rsidRDefault="009A1B50"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9A1B50" w:rsidRPr="009959F8" w:rsidRDefault="009A1B50" w:rsidP="001047F7">
            <w:pPr>
              <w:spacing w:after="0" w:line="240" w:lineRule="auto"/>
              <w:rPr>
                <w:rFonts w:ascii="Times New Roman" w:hAnsi="Times New Roman" w:cs="Times New Roman"/>
              </w:rPr>
            </w:pPr>
            <w:r w:rsidRPr="009959F8">
              <w:rPr>
                <w:rFonts w:ascii="Times New Roman" w:hAnsi="Times New Roman" w:cs="Times New Roman"/>
              </w:rPr>
              <w:t>Lock-in confirmation from the depositories for the enti</w:t>
            </w:r>
            <w:r w:rsidR="0077439A" w:rsidRPr="009959F8">
              <w:rPr>
                <w:rFonts w:ascii="Times New Roman" w:hAnsi="Times New Roman" w:cs="Times New Roman"/>
              </w:rPr>
              <w:t>re pre-preferential holdings. (</w:t>
            </w:r>
            <w:r w:rsidRPr="009959F8">
              <w:rPr>
                <w:rFonts w:ascii="Times New Roman" w:hAnsi="Times New Roman" w:cs="Times New Roman"/>
              </w:rPr>
              <w:t>If applicable)</w:t>
            </w:r>
          </w:p>
        </w:tc>
        <w:tc>
          <w:tcPr>
            <w:tcW w:w="1620" w:type="dxa"/>
          </w:tcPr>
          <w:p w:rsidR="009A1B50" w:rsidRPr="009959F8" w:rsidRDefault="009A1B50" w:rsidP="006E1150">
            <w:pPr>
              <w:spacing w:after="0" w:line="240" w:lineRule="auto"/>
              <w:jc w:val="both"/>
              <w:rPr>
                <w:rFonts w:ascii="Times New Roman" w:eastAsia="Times New Roman" w:hAnsi="Times New Roman" w:cs="Times New Roman"/>
                <w:color w:val="000000"/>
              </w:rPr>
            </w:pPr>
          </w:p>
        </w:tc>
      </w:tr>
      <w:tr w:rsidR="009A1B50" w:rsidRPr="009959F8" w:rsidTr="001047F7">
        <w:trPr>
          <w:cantSplit/>
          <w:trHeight w:val="3216"/>
        </w:trPr>
        <w:tc>
          <w:tcPr>
            <w:tcW w:w="918" w:type="dxa"/>
          </w:tcPr>
          <w:p w:rsidR="009A1B50" w:rsidRPr="009959F8" w:rsidRDefault="009A1B50"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302466" w:rsidRPr="009959F8" w:rsidRDefault="00302466" w:rsidP="001047F7">
            <w:pPr>
              <w:spacing w:after="0" w:line="240" w:lineRule="auto"/>
              <w:rPr>
                <w:rFonts w:ascii="Times New Roman" w:hAnsi="Times New Roman" w:cs="Times New Roman"/>
              </w:rPr>
            </w:pPr>
            <w:r w:rsidRPr="009959F8">
              <w:rPr>
                <w:rFonts w:ascii="Times New Roman" w:hAnsi="Times New Roman" w:cs="Times New Roman"/>
              </w:rPr>
              <w:t>Where allotment is :</w:t>
            </w:r>
          </w:p>
          <w:p w:rsidR="00302466" w:rsidRPr="009959F8" w:rsidRDefault="00302466" w:rsidP="001047F7">
            <w:pPr>
              <w:spacing w:after="0" w:line="240" w:lineRule="auto"/>
              <w:rPr>
                <w:rFonts w:ascii="Times New Roman" w:hAnsi="Times New Roman" w:cs="Times New Roman"/>
              </w:rPr>
            </w:pPr>
            <w:r w:rsidRPr="009959F8">
              <w:rPr>
                <w:rFonts w:ascii="Times New Roman" w:hAnsi="Times New Roman" w:cs="Times New Roman"/>
              </w:rPr>
              <w:t>I)</w:t>
            </w:r>
            <w:r w:rsidR="005A120D" w:rsidRPr="009959F8">
              <w:rPr>
                <w:rFonts w:ascii="Times New Roman" w:hAnsi="Times New Roman" w:cs="Times New Roman"/>
              </w:rPr>
              <w:t xml:space="preserve"> </w:t>
            </w:r>
            <w:r w:rsidRPr="009959F8">
              <w:rPr>
                <w:rFonts w:ascii="Times New Roman" w:hAnsi="Times New Roman" w:cs="Times New Roman"/>
              </w:rPr>
              <w:t>for consideration other than cash</w:t>
            </w:r>
          </w:p>
          <w:p w:rsidR="00302466" w:rsidRPr="009959F8" w:rsidRDefault="00302466" w:rsidP="001047F7">
            <w:pPr>
              <w:numPr>
                <w:ilvl w:val="0"/>
                <w:numId w:val="8"/>
              </w:numPr>
              <w:spacing w:after="0" w:line="240" w:lineRule="auto"/>
              <w:ind w:left="0" w:firstLine="0"/>
              <w:rPr>
                <w:rFonts w:ascii="Times New Roman" w:hAnsi="Times New Roman" w:cs="Times New Roman"/>
              </w:rPr>
            </w:pPr>
            <w:r w:rsidRPr="009959F8">
              <w:rPr>
                <w:rFonts w:ascii="Times New Roman" w:hAnsi="Times New Roman" w:cs="Times New Roman"/>
              </w:rPr>
              <w:t>Certified copy of valuation report</w:t>
            </w:r>
          </w:p>
          <w:p w:rsidR="00302466" w:rsidRPr="009959F8" w:rsidRDefault="00302466" w:rsidP="001047F7">
            <w:pPr>
              <w:numPr>
                <w:ilvl w:val="0"/>
                <w:numId w:val="8"/>
              </w:numPr>
              <w:spacing w:after="0" w:line="240" w:lineRule="auto"/>
              <w:ind w:left="0" w:firstLine="0"/>
              <w:rPr>
                <w:rFonts w:ascii="Times New Roman" w:hAnsi="Times New Roman" w:cs="Times New Roman"/>
              </w:rPr>
            </w:pPr>
            <w:r w:rsidRPr="009959F8">
              <w:rPr>
                <w:rFonts w:ascii="Times New Roman" w:hAnsi="Times New Roman" w:cs="Times New Roman"/>
              </w:rPr>
              <w:t>Certified copy of Shareholders Agreements.</w:t>
            </w:r>
          </w:p>
          <w:p w:rsidR="005A120D" w:rsidRPr="009959F8" w:rsidRDefault="00302466" w:rsidP="001047F7">
            <w:pPr>
              <w:numPr>
                <w:ilvl w:val="0"/>
                <w:numId w:val="8"/>
              </w:numPr>
              <w:spacing w:line="240" w:lineRule="auto"/>
              <w:ind w:left="0" w:firstLine="0"/>
              <w:rPr>
                <w:rFonts w:ascii="Times New Roman" w:hAnsi="Times New Roman" w:cs="Times New Roman"/>
              </w:rPr>
            </w:pPr>
            <w:r w:rsidRPr="009959F8">
              <w:rPr>
                <w:rFonts w:ascii="Times New Roman" w:hAnsi="Times New Roman" w:cs="Times New Roman"/>
              </w:rPr>
              <w:t>Certified copy of approval letters from FIPB and RBI if applicable.</w:t>
            </w:r>
          </w:p>
          <w:p w:rsidR="00302466" w:rsidRPr="009959F8" w:rsidRDefault="00302466" w:rsidP="001047F7">
            <w:pPr>
              <w:spacing w:after="0" w:line="240" w:lineRule="auto"/>
              <w:rPr>
                <w:rFonts w:ascii="Times New Roman" w:hAnsi="Times New Roman" w:cs="Times New Roman"/>
              </w:rPr>
            </w:pPr>
            <w:r w:rsidRPr="009959F8">
              <w:rPr>
                <w:rFonts w:ascii="Times New Roman" w:hAnsi="Times New Roman" w:cs="Times New Roman"/>
              </w:rPr>
              <w:t>II)</w:t>
            </w:r>
            <w:r w:rsidR="005A120D" w:rsidRPr="009959F8">
              <w:rPr>
                <w:rFonts w:ascii="Times New Roman" w:hAnsi="Times New Roman" w:cs="Times New Roman"/>
              </w:rPr>
              <w:t xml:space="preserve"> </w:t>
            </w:r>
            <w:r w:rsidRPr="009959F8">
              <w:rPr>
                <w:rFonts w:ascii="Times New Roman" w:hAnsi="Times New Roman" w:cs="Times New Roman"/>
              </w:rPr>
              <w:t>pursuant to a resolution plan approved by NCLT under Insolvency and Bankruptcy Code, 2016 (IBC)/ CDR Scheme/ Order of High Court/ BIFR</w:t>
            </w:r>
          </w:p>
          <w:p w:rsidR="00302466" w:rsidRPr="009959F8" w:rsidRDefault="00302466" w:rsidP="001047F7">
            <w:pPr>
              <w:numPr>
                <w:ilvl w:val="0"/>
                <w:numId w:val="18"/>
              </w:numPr>
              <w:tabs>
                <w:tab w:val="clear" w:pos="1080"/>
              </w:tabs>
              <w:spacing w:line="240" w:lineRule="auto"/>
              <w:ind w:left="0" w:firstLine="0"/>
              <w:rPr>
                <w:rFonts w:ascii="Times New Roman" w:hAnsi="Times New Roman" w:cs="Times New Roman"/>
              </w:rPr>
            </w:pPr>
            <w:r w:rsidRPr="009959F8">
              <w:rPr>
                <w:rFonts w:ascii="Times New Roman" w:hAnsi="Times New Roman" w:cs="Times New Roman"/>
              </w:rPr>
              <w:t>Certified copy of resolution plan approved by NCLT under IBC (Extract of the relevant resolution) /relevant scheme/ order</w:t>
            </w:r>
          </w:p>
          <w:p w:rsidR="00302466" w:rsidRPr="009959F8" w:rsidRDefault="00302466" w:rsidP="001047F7">
            <w:pPr>
              <w:spacing w:after="0" w:line="240" w:lineRule="auto"/>
              <w:rPr>
                <w:rFonts w:ascii="Times New Roman" w:hAnsi="Times New Roman" w:cs="Times New Roman"/>
              </w:rPr>
            </w:pPr>
            <w:r w:rsidRPr="009959F8">
              <w:rPr>
                <w:rFonts w:ascii="Times New Roman" w:hAnsi="Times New Roman" w:cs="Times New Roman"/>
              </w:rPr>
              <w:t>III) pursuant to conversion of loan of financial Institutions:</w:t>
            </w:r>
          </w:p>
          <w:p w:rsidR="005A120D" w:rsidRPr="00655D6A" w:rsidRDefault="005A120D" w:rsidP="001047F7">
            <w:pPr>
              <w:pStyle w:val="ListParagraph"/>
              <w:numPr>
                <w:ilvl w:val="0"/>
                <w:numId w:val="19"/>
              </w:numPr>
              <w:spacing w:after="0" w:line="240" w:lineRule="auto"/>
              <w:ind w:left="0" w:firstLine="0"/>
              <w:rPr>
                <w:rFonts w:ascii="Times New Roman" w:hAnsi="Times New Roman" w:cs="Times New Roman"/>
              </w:rPr>
            </w:pPr>
            <w:r w:rsidRPr="009959F8">
              <w:rPr>
                <w:rFonts w:ascii="Times New Roman" w:hAnsi="Times New Roman" w:cs="Times New Roman"/>
              </w:rPr>
              <w:t>Certified</w:t>
            </w:r>
            <w:r w:rsidR="00302466" w:rsidRPr="009959F8">
              <w:rPr>
                <w:rFonts w:ascii="Times New Roman" w:hAnsi="Times New Roman" w:cs="Times New Roman"/>
              </w:rPr>
              <w:t xml:space="preserve"> copy of the Loan Ag</w:t>
            </w:r>
            <w:r w:rsidR="00655D6A">
              <w:rPr>
                <w:rFonts w:ascii="Times New Roman" w:hAnsi="Times New Roman" w:cs="Times New Roman"/>
              </w:rPr>
              <w:t>reement executed by the company.</w:t>
            </w:r>
          </w:p>
        </w:tc>
        <w:tc>
          <w:tcPr>
            <w:tcW w:w="1620" w:type="dxa"/>
          </w:tcPr>
          <w:p w:rsidR="009A1B50" w:rsidRPr="009959F8" w:rsidRDefault="009A1B50" w:rsidP="006E1150">
            <w:pPr>
              <w:spacing w:after="0" w:line="240" w:lineRule="auto"/>
              <w:jc w:val="both"/>
              <w:rPr>
                <w:rFonts w:ascii="Times New Roman" w:eastAsia="Times New Roman" w:hAnsi="Times New Roman" w:cs="Times New Roman"/>
                <w:color w:val="000000"/>
              </w:rPr>
            </w:pPr>
          </w:p>
        </w:tc>
      </w:tr>
      <w:tr w:rsidR="005A120D" w:rsidRPr="009959F8" w:rsidTr="001047F7">
        <w:trPr>
          <w:cantSplit/>
          <w:trHeight w:val="278"/>
        </w:trPr>
        <w:tc>
          <w:tcPr>
            <w:tcW w:w="918" w:type="dxa"/>
          </w:tcPr>
          <w:p w:rsidR="005A120D" w:rsidRPr="009959F8" w:rsidRDefault="005A120D"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5A120D" w:rsidRPr="009959F8" w:rsidRDefault="005A120D" w:rsidP="001047F7">
            <w:pPr>
              <w:spacing w:after="0" w:line="240" w:lineRule="auto"/>
              <w:rPr>
                <w:rFonts w:ascii="Times New Roman" w:hAnsi="Times New Roman" w:cs="Times New Roman"/>
              </w:rPr>
            </w:pPr>
            <w:r w:rsidRPr="009959F8">
              <w:rPr>
                <w:rFonts w:ascii="Times New Roman" w:hAnsi="Times New Roman" w:cs="Times New Roman"/>
              </w:rPr>
              <w:t xml:space="preserve">Certified copy of the Loan Agreement executed by the company in case the proposed preferential issue is pursuant to conversion of loan of financial institutions. </w:t>
            </w:r>
            <w:r w:rsidR="0077439A" w:rsidRPr="009959F8">
              <w:rPr>
                <w:rFonts w:ascii="Times New Roman" w:hAnsi="Times New Roman" w:cs="Times New Roman"/>
              </w:rPr>
              <w:t>(</w:t>
            </w:r>
            <w:r w:rsidRPr="009959F8">
              <w:rPr>
                <w:rFonts w:ascii="Times New Roman" w:hAnsi="Times New Roman" w:cs="Times New Roman"/>
              </w:rPr>
              <w:t>If applicable)</w:t>
            </w:r>
          </w:p>
        </w:tc>
        <w:tc>
          <w:tcPr>
            <w:tcW w:w="1620" w:type="dxa"/>
          </w:tcPr>
          <w:p w:rsidR="005A120D" w:rsidRPr="009959F8" w:rsidRDefault="005A120D" w:rsidP="006E1150">
            <w:pPr>
              <w:spacing w:after="0" w:line="240" w:lineRule="auto"/>
              <w:jc w:val="both"/>
              <w:rPr>
                <w:rFonts w:ascii="Times New Roman" w:eastAsia="Times New Roman" w:hAnsi="Times New Roman" w:cs="Times New Roman"/>
                <w:color w:val="000000"/>
              </w:rPr>
            </w:pPr>
          </w:p>
        </w:tc>
      </w:tr>
      <w:tr w:rsidR="00A62B45" w:rsidRPr="009959F8" w:rsidTr="001047F7">
        <w:trPr>
          <w:cantSplit/>
          <w:trHeight w:val="413"/>
        </w:trPr>
        <w:tc>
          <w:tcPr>
            <w:tcW w:w="918" w:type="dxa"/>
          </w:tcPr>
          <w:p w:rsidR="00A62B45" w:rsidRPr="009959F8" w:rsidRDefault="00A62B45"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A62B45" w:rsidRPr="009959F8" w:rsidRDefault="00A62B45" w:rsidP="001047F7">
            <w:pPr>
              <w:spacing w:after="0" w:line="240" w:lineRule="auto"/>
              <w:rPr>
                <w:rFonts w:ascii="Times New Roman" w:hAnsi="Times New Roman" w:cs="Times New Roman"/>
              </w:rPr>
            </w:pPr>
            <w:r>
              <w:rPr>
                <w:rFonts w:ascii="Times New Roman" w:hAnsi="Times New Roman" w:cs="Times New Roman"/>
              </w:rPr>
              <w:t>Certified copy of latest SEBI Scores Screenshot</w:t>
            </w:r>
          </w:p>
        </w:tc>
        <w:tc>
          <w:tcPr>
            <w:tcW w:w="1620" w:type="dxa"/>
          </w:tcPr>
          <w:p w:rsidR="00A62B45" w:rsidRPr="009959F8" w:rsidRDefault="00A62B45" w:rsidP="006E1150">
            <w:pPr>
              <w:spacing w:after="0" w:line="240" w:lineRule="auto"/>
              <w:jc w:val="both"/>
              <w:rPr>
                <w:rFonts w:ascii="Times New Roman" w:eastAsia="Times New Roman" w:hAnsi="Times New Roman" w:cs="Times New Roman"/>
                <w:color w:val="000000"/>
              </w:rPr>
            </w:pPr>
          </w:p>
        </w:tc>
      </w:tr>
      <w:tr w:rsidR="00DE5F6C" w:rsidRPr="009959F8" w:rsidTr="00A818D0">
        <w:trPr>
          <w:cantSplit/>
          <w:trHeight w:val="649"/>
        </w:trPr>
        <w:tc>
          <w:tcPr>
            <w:tcW w:w="918" w:type="dxa"/>
          </w:tcPr>
          <w:p w:rsidR="00DE5F6C" w:rsidRPr="009959F8" w:rsidRDefault="00DE5F6C"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DE5F6C" w:rsidRPr="009959F8" w:rsidRDefault="00DE5F6C" w:rsidP="001047F7">
            <w:pPr>
              <w:spacing w:after="0" w:line="240" w:lineRule="auto"/>
              <w:rPr>
                <w:rFonts w:ascii="Times New Roman" w:hAnsi="Times New Roman" w:cs="Times New Roman"/>
              </w:rPr>
            </w:pPr>
            <w:r w:rsidRPr="009959F8">
              <w:rPr>
                <w:rFonts w:ascii="Times New Roman" w:hAnsi="Times New Roman" w:cs="Times New Roman"/>
              </w:rPr>
              <w:t>Certified Copy of the scheme/order approved under the Corporate Debt Restructuring framework of RBI (If applicable)</w:t>
            </w:r>
          </w:p>
        </w:tc>
        <w:tc>
          <w:tcPr>
            <w:tcW w:w="1620" w:type="dxa"/>
          </w:tcPr>
          <w:p w:rsidR="00DE5F6C" w:rsidRPr="009959F8" w:rsidRDefault="00DE5F6C" w:rsidP="006E1150">
            <w:pPr>
              <w:spacing w:after="0" w:line="240" w:lineRule="auto"/>
              <w:jc w:val="both"/>
              <w:rPr>
                <w:rFonts w:ascii="Times New Roman" w:eastAsia="Times New Roman" w:hAnsi="Times New Roman" w:cs="Times New Roman"/>
                <w:color w:val="000000"/>
              </w:rPr>
            </w:pPr>
          </w:p>
        </w:tc>
      </w:tr>
      <w:tr w:rsidR="00F80912" w:rsidRPr="009959F8" w:rsidTr="001047F7">
        <w:trPr>
          <w:cantSplit/>
          <w:trHeight w:val="278"/>
        </w:trPr>
        <w:tc>
          <w:tcPr>
            <w:tcW w:w="918" w:type="dxa"/>
          </w:tcPr>
          <w:p w:rsidR="00F80912" w:rsidRPr="009959F8" w:rsidRDefault="00F80912"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F80912" w:rsidRPr="009959F8" w:rsidRDefault="005A120D" w:rsidP="001047F7">
            <w:pPr>
              <w:spacing w:after="0" w:line="240" w:lineRule="auto"/>
              <w:rPr>
                <w:rFonts w:ascii="Times New Roman" w:hAnsi="Times New Roman" w:cs="Times New Roman"/>
              </w:rPr>
            </w:pPr>
            <w:r w:rsidRPr="009959F8">
              <w:rPr>
                <w:rFonts w:ascii="Times New Roman" w:hAnsi="Times New Roman" w:cs="Times New Roman"/>
              </w:rPr>
              <w:t xml:space="preserve">Non-refundable </w:t>
            </w:r>
            <w:r w:rsidR="00F80912" w:rsidRPr="009959F8">
              <w:rPr>
                <w:rFonts w:ascii="Times New Roman" w:hAnsi="Times New Roman" w:cs="Times New Roman"/>
              </w:rPr>
              <w:t xml:space="preserve">Processing Fees of </w:t>
            </w:r>
            <w:proofErr w:type="spellStart"/>
            <w:r w:rsidR="00F80912" w:rsidRPr="009959F8">
              <w:rPr>
                <w:rFonts w:ascii="Times New Roman" w:hAnsi="Times New Roman" w:cs="Times New Roman"/>
              </w:rPr>
              <w:t>Rs</w:t>
            </w:r>
            <w:proofErr w:type="spellEnd"/>
            <w:r w:rsidR="00F80912" w:rsidRPr="009959F8">
              <w:rPr>
                <w:rFonts w:ascii="Times New Roman" w:hAnsi="Times New Roman" w:cs="Times New Roman"/>
              </w:rPr>
              <w:t xml:space="preserve">. </w:t>
            </w:r>
            <w:r w:rsidR="00BD0BD6" w:rsidRPr="009959F8">
              <w:rPr>
                <w:rFonts w:ascii="Times New Roman" w:hAnsi="Times New Roman" w:cs="Times New Roman"/>
              </w:rPr>
              <w:t>100</w:t>
            </w:r>
            <w:r w:rsidR="00F80912" w:rsidRPr="009959F8">
              <w:rPr>
                <w:rFonts w:ascii="Times New Roman" w:hAnsi="Times New Roman" w:cs="Times New Roman"/>
              </w:rPr>
              <w:t xml:space="preserve">,000/- + </w:t>
            </w:r>
            <w:r w:rsidR="004F6D27" w:rsidRPr="009959F8">
              <w:rPr>
                <w:rFonts w:ascii="Times New Roman" w:hAnsi="Times New Roman" w:cs="Times New Roman"/>
              </w:rPr>
              <w:t>GST @ 18%</w:t>
            </w:r>
            <w:r w:rsidR="00F80912" w:rsidRPr="009959F8">
              <w:rPr>
                <w:rFonts w:ascii="Times New Roman" w:hAnsi="Times New Roman" w:cs="Times New Roman"/>
              </w:rPr>
              <w:t xml:space="preserve"> by way of Cheque</w:t>
            </w:r>
            <w:r w:rsidR="00B27BF0" w:rsidRPr="009959F8">
              <w:rPr>
                <w:rFonts w:ascii="Times New Roman" w:hAnsi="Times New Roman" w:cs="Times New Roman"/>
              </w:rPr>
              <w:t>/DD/NEFT</w:t>
            </w:r>
            <w:r w:rsidR="00F80912" w:rsidRPr="009959F8">
              <w:rPr>
                <w:rFonts w:ascii="Times New Roman" w:hAnsi="Times New Roman" w:cs="Times New Roman"/>
              </w:rPr>
              <w:t xml:space="preserve"> in favor of “Metropolitan Stock Exchange of India Limited”</w:t>
            </w:r>
          </w:p>
        </w:tc>
        <w:tc>
          <w:tcPr>
            <w:tcW w:w="1620" w:type="dxa"/>
          </w:tcPr>
          <w:p w:rsidR="00F80912" w:rsidRPr="009959F8" w:rsidRDefault="00F80912" w:rsidP="006E1150">
            <w:pPr>
              <w:spacing w:after="0" w:line="240" w:lineRule="auto"/>
              <w:jc w:val="both"/>
              <w:rPr>
                <w:rFonts w:ascii="Times New Roman" w:eastAsia="Times New Roman" w:hAnsi="Times New Roman" w:cs="Times New Roman"/>
                <w:color w:val="000000"/>
              </w:rPr>
            </w:pPr>
          </w:p>
        </w:tc>
      </w:tr>
      <w:tr w:rsidR="00262EA4" w:rsidRPr="009959F8" w:rsidTr="001047F7">
        <w:trPr>
          <w:cantSplit/>
          <w:trHeight w:val="278"/>
        </w:trPr>
        <w:tc>
          <w:tcPr>
            <w:tcW w:w="918" w:type="dxa"/>
          </w:tcPr>
          <w:p w:rsidR="00262EA4" w:rsidRPr="009959F8" w:rsidRDefault="00262EA4" w:rsidP="00A818D0">
            <w:pPr>
              <w:pStyle w:val="ListParagraph"/>
              <w:numPr>
                <w:ilvl w:val="0"/>
                <w:numId w:val="21"/>
              </w:numPr>
              <w:spacing w:after="0" w:line="240" w:lineRule="auto"/>
              <w:ind w:left="0" w:firstLine="0"/>
              <w:rPr>
                <w:rFonts w:ascii="Times New Roman" w:eastAsia="Times New Roman" w:hAnsi="Times New Roman" w:cs="Times New Roman"/>
                <w:color w:val="000000"/>
              </w:rPr>
            </w:pPr>
          </w:p>
        </w:tc>
        <w:tc>
          <w:tcPr>
            <w:tcW w:w="7200" w:type="dxa"/>
            <w:vAlign w:val="center"/>
          </w:tcPr>
          <w:p w:rsidR="00262EA4" w:rsidRPr="009959F8" w:rsidRDefault="00262EA4" w:rsidP="001047F7">
            <w:pPr>
              <w:spacing w:after="0" w:line="240" w:lineRule="auto"/>
              <w:rPr>
                <w:rFonts w:ascii="Times New Roman" w:hAnsi="Times New Roman" w:cs="Times New Roman"/>
              </w:rPr>
            </w:pPr>
            <w:r w:rsidRPr="009959F8">
              <w:rPr>
                <w:rFonts w:ascii="Times New Roman" w:hAnsi="Times New Roman" w:cs="Times New Roman"/>
                <w:b/>
              </w:rPr>
              <w:t xml:space="preserve">Scanned copy of all the documents as specified in the checklist shall be mailed on </w:t>
            </w:r>
            <w:hyperlink r:id="rId13" w:history="1">
              <w:r w:rsidR="00256A15" w:rsidRPr="00B90B83">
                <w:rPr>
                  <w:rStyle w:val="Hyperlink"/>
                  <w:rFonts w:ascii="Times New Roman" w:hAnsi="Times New Roman" w:cs="Times New Roman"/>
                  <w:b/>
                </w:rPr>
                <w:t>listing@msei.in</w:t>
              </w:r>
            </w:hyperlink>
          </w:p>
        </w:tc>
        <w:tc>
          <w:tcPr>
            <w:tcW w:w="1620" w:type="dxa"/>
          </w:tcPr>
          <w:p w:rsidR="00262EA4" w:rsidRPr="009959F8" w:rsidRDefault="00262EA4" w:rsidP="006E1150">
            <w:pPr>
              <w:spacing w:after="0" w:line="240" w:lineRule="auto"/>
              <w:jc w:val="both"/>
              <w:rPr>
                <w:rFonts w:ascii="Times New Roman" w:eastAsia="Times New Roman" w:hAnsi="Times New Roman" w:cs="Times New Roman"/>
                <w:color w:val="000000"/>
              </w:rPr>
            </w:pPr>
          </w:p>
        </w:tc>
      </w:tr>
    </w:tbl>
    <w:p w:rsidR="00536E19" w:rsidRPr="009959F8" w:rsidRDefault="00536E19" w:rsidP="006E1150">
      <w:pPr>
        <w:spacing w:after="0" w:line="240" w:lineRule="auto"/>
        <w:jc w:val="both"/>
        <w:rPr>
          <w:rFonts w:ascii="Times New Roman" w:eastAsia="Times New Roman" w:hAnsi="Times New Roman" w:cs="Times New Roman"/>
          <w:b/>
          <w:color w:val="000000"/>
        </w:rPr>
      </w:pPr>
    </w:p>
    <w:p w:rsidR="00A83DA1" w:rsidRPr="009959F8" w:rsidRDefault="00A83DA1"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Date:</w:t>
      </w:r>
    </w:p>
    <w:p w:rsidR="00A83DA1" w:rsidRPr="009959F8" w:rsidRDefault="00A83DA1"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Place:</w:t>
      </w:r>
    </w:p>
    <w:p w:rsidR="00A83DA1" w:rsidRPr="009959F8" w:rsidRDefault="00A83DA1" w:rsidP="006E1150">
      <w:pPr>
        <w:spacing w:after="0" w:line="240" w:lineRule="auto"/>
        <w:jc w:val="both"/>
        <w:rPr>
          <w:rFonts w:ascii="Times New Roman" w:eastAsia="Times New Roman" w:hAnsi="Times New Roman" w:cs="Times New Roman"/>
          <w:b/>
          <w:color w:val="000000"/>
        </w:rPr>
      </w:pPr>
    </w:p>
    <w:p w:rsidR="001047F7" w:rsidRPr="00A818D0" w:rsidRDefault="00A83DA1" w:rsidP="001047F7">
      <w:pPr>
        <w:spacing w:after="0" w:line="240" w:lineRule="auto"/>
        <w:jc w:val="right"/>
        <w:rPr>
          <w:rFonts w:ascii="Times New Roman" w:hAnsi="Times New Roman" w:cs="Times New Roman"/>
          <w:b/>
          <w:u w:val="single"/>
        </w:rPr>
      </w:pPr>
      <w:r w:rsidRPr="009959F8">
        <w:rPr>
          <w:rFonts w:ascii="Times New Roman" w:eastAsia="Times New Roman" w:hAnsi="Times New Roman" w:cs="Times New Roman"/>
          <w:b/>
          <w:color w:val="000000"/>
        </w:rPr>
        <w:t>Signature of Managing Director/ Company Secretary</w:t>
      </w:r>
      <w:r w:rsidR="0043727E">
        <w:rPr>
          <w:rFonts w:ascii="Times New Roman" w:eastAsia="Times New Roman" w:hAnsi="Times New Roman" w:cs="Times New Roman"/>
          <w:b/>
          <w:color w:val="000000"/>
        </w:rPr>
        <w:t xml:space="preserve"> </w:t>
      </w:r>
      <w:r w:rsidR="005C4EE1">
        <w:rPr>
          <w:rFonts w:ascii="Times New Roman" w:hAnsi="Times New Roman" w:cs="Times New Roman"/>
          <w:b/>
        </w:rPr>
        <w:br w:type="page"/>
      </w:r>
      <w:r w:rsidR="001047F7" w:rsidRPr="00A818D0">
        <w:rPr>
          <w:rFonts w:ascii="Times New Roman" w:hAnsi="Times New Roman" w:cs="Times New Roman"/>
          <w:b/>
          <w:u w:val="single"/>
        </w:rPr>
        <w:lastRenderedPageBreak/>
        <w:t>Annexure I</w:t>
      </w:r>
    </w:p>
    <w:p w:rsidR="001047F7" w:rsidRPr="00A818D0" w:rsidRDefault="001047F7" w:rsidP="001047F7">
      <w:pPr>
        <w:spacing w:after="0" w:line="240" w:lineRule="auto"/>
        <w:jc w:val="right"/>
        <w:rPr>
          <w:rFonts w:ascii="Times New Roman" w:hAnsi="Times New Roman" w:cs="Times New Roman"/>
          <w:b/>
          <w:bCs/>
          <w:u w:val="single"/>
        </w:rPr>
      </w:pPr>
    </w:p>
    <w:p w:rsidR="001047F7" w:rsidRPr="00A818D0" w:rsidRDefault="001047F7" w:rsidP="001047F7">
      <w:pPr>
        <w:spacing w:after="0" w:line="240" w:lineRule="auto"/>
        <w:jc w:val="center"/>
        <w:rPr>
          <w:rFonts w:ascii="Times New Roman" w:hAnsi="Times New Roman" w:cs="Times New Roman"/>
          <w:b/>
          <w:u w:val="single"/>
        </w:rPr>
      </w:pPr>
      <w:r w:rsidRPr="00A818D0">
        <w:rPr>
          <w:rFonts w:ascii="Times New Roman" w:hAnsi="Times New Roman" w:cs="Times New Roman"/>
          <w:b/>
          <w:u w:val="single"/>
        </w:rPr>
        <w:t>PRESCRIBED FORMAT OF APPLICATION TO BE SUBMITTED B</w:t>
      </w:r>
      <w:r w:rsidR="00A818D0" w:rsidRPr="00A818D0">
        <w:rPr>
          <w:rFonts w:ascii="Times New Roman" w:hAnsi="Times New Roman" w:cs="Times New Roman"/>
          <w:b/>
          <w:u w:val="single"/>
        </w:rPr>
        <w:t>Y THE COMPANY ON ITS LETTERHEAD</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Date:</w:t>
      </w:r>
    </w:p>
    <w:p w:rsidR="001047F7" w:rsidRPr="00A818D0" w:rsidRDefault="001047F7" w:rsidP="001047F7">
      <w:pPr>
        <w:spacing w:after="0" w:line="240" w:lineRule="auto"/>
        <w:rPr>
          <w:rFonts w:ascii="Times New Roman" w:hAnsi="Times New Roman" w:cs="Times New Roman"/>
        </w:rPr>
      </w:pPr>
    </w:p>
    <w:p w:rsidR="00430B93" w:rsidRPr="00A818D0" w:rsidRDefault="00430B93" w:rsidP="00430B93">
      <w:pPr>
        <w:spacing w:after="0" w:line="240" w:lineRule="auto"/>
        <w:rPr>
          <w:rFonts w:ascii="Times New Roman" w:hAnsi="Times New Roman" w:cs="Times New Roman"/>
          <w:b/>
        </w:rPr>
      </w:pPr>
      <w:r w:rsidRPr="00A818D0">
        <w:rPr>
          <w:rFonts w:ascii="Times New Roman" w:hAnsi="Times New Roman" w:cs="Times New Roman"/>
          <w:b/>
        </w:rPr>
        <w:t>To,</w:t>
      </w:r>
    </w:p>
    <w:p w:rsidR="00430B93" w:rsidRPr="00A818D0" w:rsidRDefault="00430B93" w:rsidP="00430B93">
      <w:pPr>
        <w:spacing w:after="0" w:line="240" w:lineRule="auto"/>
        <w:rPr>
          <w:rFonts w:ascii="Times New Roman" w:hAnsi="Times New Roman" w:cs="Times New Roman"/>
          <w:b/>
        </w:rPr>
      </w:pPr>
      <w:r w:rsidRPr="00A818D0">
        <w:rPr>
          <w:rFonts w:ascii="Times New Roman" w:hAnsi="Times New Roman" w:cs="Times New Roman"/>
          <w:b/>
        </w:rPr>
        <w:t>Head – Listing</w:t>
      </w:r>
    </w:p>
    <w:p w:rsidR="00430B93" w:rsidRPr="00A818D0" w:rsidRDefault="00430B93" w:rsidP="00430B93">
      <w:pPr>
        <w:spacing w:after="0" w:line="240" w:lineRule="auto"/>
        <w:rPr>
          <w:rFonts w:ascii="Times New Roman" w:hAnsi="Times New Roman" w:cs="Times New Roman"/>
          <w:b/>
        </w:rPr>
      </w:pPr>
      <w:r w:rsidRPr="00A818D0">
        <w:rPr>
          <w:rFonts w:ascii="Times New Roman" w:hAnsi="Times New Roman" w:cs="Times New Roman"/>
          <w:b/>
        </w:rPr>
        <w:t>Metropolitan Stock Exchange of India Limited (MSE)</w:t>
      </w:r>
    </w:p>
    <w:p w:rsidR="00A818D0" w:rsidRPr="00DD4CDD" w:rsidRDefault="00A818D0" w:rsidP="00A818D0">
      <w:pPr>
        <w:spacing w:after="0" w:line="240" w:lineRule="auto"/>
        <w:rPr>
          <w:rFonts w:ascii="Times New Roman" w:hAnsi="Times New Roman" w:cs="Times New Roman"/>
        </w:rPr>
      </w:pPr>
      <w:r w:rsidRPr="00DD4CDD">
        <w:rPr>
          <w:rFonts w:ascii="Times New Roman" w:hAnsi="Times New Roman" w:cs="Times New Roman"/>
        </w:rPr>
        <w:t xml:space="preserve">Building </w:t>
      </w:r>
      <w:proofErr w:type="gramStart"/>
      <w:r w:rsidRPr="00DD4CDD">
        <w:rPr>
          <w:rFonts w:ascii="Times New Roman" w:hAnsi="Times New Roman" w:cs="Times New Roman"/>
        </w:rPr>
        <w:t>A</w:t>
      </w:r>
      <w:proofErr w:type="gramEnd"/>
      <w:r w:rsidRPr="00DD4CDD">
        <w:rPr>
          <w:rFonts w:ascii="Times New Roman" w:hAnsi="Times New Roman" w:cs="Times New Roman"/>
        </w:rPr>
        <w:t xml:space="preserve">, Unit 205A, 2nd Floor, </w:t>
      </w:r>
    </w:p>
    <w:p w:rsidR="00A818D0" w:rsidRPr="00DD4CDD" w:rsidRDefault="00A818D0" w:rsidP="00A818D0">
      <w:pPr>
        <w:spacing w:after="0" w:line="240" w:lineRule="auto"/>
        <w:rPr>
          <w:rFonts w:ascii="Times New Roman" w:hAnsi="Times New Roman" w:cs="Times New Roman"/>
        </w:rPr>
      </w:pPr>
      <w:proofErr w:type="spellStart"/>
      <w:r w:rsidRPr="00DD4CDD">
        <w:rPr>
          <w:rFonts w:ascii="Times New Roman" w:hAnsi="Times New Roman" w:cs="Times New Roman"/>
        </w:rPr>
        <w:t>Piramal</w:t>
      </w:r>
      <w:proofErr w:type="spellEnd"/>
      <w:r w:rsidRPr="00DD4CDD">
        <w:rPr>
          <w:rFonts w:ascii="Times New Roman" w:hAnsi="Times New Roman" w:cs="Times New Roman"/>
        </w:rPr>
        <w:t xml:space="preserve"> Agastya Corporate </w:t>
      </w:r>
      <w:proofErr w:type="spellStart"/>
      <w:r w:rsidRPr="00DD4CDD">
        <w:rPr>
          <w:rFonts w:ascii="Times New Roman" w:hAnsi="Times New Roman" w:cs="Times New Roman"/>
        </w:rPr>
        <w:t>Park</w:t>
      </w:r>
      <w:proofErr w:type="gramStart"/>
      <w:r w:rsidRPr="00DD4CDD">
        <w:rPr>
          <w:rFonts w:ascii="Times New Roman" w:hAnsi="Times New Roman" w:cs="Times New Roman"/>
        </w:rPr>
        <w:t>,L.B.S</w:t>
      </w:r>
      <w:proofErr w:type="spellEnd"/>
      <w:proofErr w:type="gramEnd"/>
      <w:r w:rsidRPr="00DD4CDD">
        <w:rPr>
          <w:rFonts w:ascii="Times New Roman" w:hAnsi="Times New Roman" w:cs="Times New Roman"/>
        </w:rPr>
        <w:t xml:space="preserve"> Road, </w:t>
      </w:r>
    </w:p>
    <w:p w:rsidR="00430B93" w:rsidRPr="00DD4CDD" w:rsidRDefault="00A818D0" w:rsidP="00A818D0">
      <w:pPr>
        <w:spacing w:after="0" w:line="240" w:lineRule="auto"/>
        <w:rPr>
          <w:rFonts w:ascii="Times New Roman" w:hAnsi="Times New Roman" w:cs="Times New Roman"/>
        </w:rPr>
      </w:pPr>
      <w:proofErr w:type="spellStart"/>
      <w:r w:rsidRPr="00DD4CDD">
        <w:rPr>
          <w:rFonts w:ascii="Times New Roman" w:hAnsi="Times New Roman" w:cs="Times New Roman"/>
        </w:rPr>
        <w:t>Kurla</w:t>
      </w:r>
      <w:proofErr w:type="spellEnd"/>
      <w:r w:rsidRPr="00DD4CDD">
        <w:rPr>
          <w:rFonts w:ascii="Times New Roman" w:hAnsi="Times New Roman" w:cs="Times New Roman"/>
        </w:rPr>
        <w:t xml:space="preserve"> West, Mumbai - 400 070</w:t>
      </w:r>
    </w:p>
    <w:p w:rsidR="00A818D0" w:rsidRPr="00A818D0" w:rsidRDefault="00A818D0" w:rsidP="00A818D0">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Dear Sir,</w:t>
      </w: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 xml:space="preserve">  </w:t>
      </w:r>
    </w:p>
    <w:p w:rsidR="001047F7" w:rsidRPr="00A818D0" w:rsidRDefault="001047F7" w:rsidP="001047F7">
      <w:pPr>
        <w:pStyle w:val="BodyText"/>
        <w:spacing w:after="0" w:line="240" w:lineRule="auto"/>
        <w:rPr>
          <w:rFonts w:ascii="Times New Roman" w:hAnsi="Times New Roman" w:cs="Times New Roman"/>
          <w:b/>
        </w:rPr>
      </w:pPr>
      <w:r w:rsidRPr="00A818D0">
        <w:rPr>
          <w:rFonts w:ascii="Times New Roman" w:hAnsi="Times New Roman" w:cs="Times New Roman"/>
          <w:b/>
        </w:rPr>
        <w:t>Sub: Application for “In-principle approval” for issue and allotment of ___________ (Quantity &amp; Type of Securities) to be issued on a preferential basis under Regulation 28(1) of the SEBI (Listing Obligations and Disclosure Requirements), Regulations, 2015.</w:t>
      </w:r>
    </w:p>
    <w:p w:rsidR="001047F7" w:rsidRPr="00A818D0" w:rsidRDefault="001047F7" w:rsidP="001047F7">
      <w:pPr>
        <w:pStyle w:val="BodyText"/>
        <w:spacing w:after="0" w:line="240" w:lineRule="auto"/>
        <w:rPr>
          <w:rFonts w:ascii="Times New Roman" w:hAnsi="Times New Roman" w:cs="Times New Roman"/>
          <w:u w:color="FFFFFF"/>
        </w:rPr>
      </w:pPr>
    </w:p>
    <w:p w:rsidR="001047F7" w:rsidRPr="00A818D0" w:rsidRDefault="001047F7" w:rsidP="001047F7">
      <w:pPr>
        <w:pStyle w:val="BodyText"/>
        <w:spacing w:after="0" w:line="240" w:lineRule="auto"/>
        <w:rPr>
          <w:rFonts w:ascii="Times New Roman" w:hAnsi="Times New Roman" w:cs="Times New Roman"/>
        </w:rPr>
      </w:pPr>
      <w:r w:rsidRPr="00A818D0">
        <w:rPr>
          <w:rFonts w:ascii="Times New Roman" w:hAnsi="Times New Roman" w:cs="Times New Roman"/>
          <w:u w:color="FFFFFF"/>
        </w:rPr>
        <w:t xml:space="preserve">In terms of </w:t>
      </w:r>
      <w:r w:rsidRPr="00A818D0">
        <w:rPr>
          <w:rFonts w:ascii="Times New Roman" w:hAnsi="Times New Roman" w:cs="Times New Roman"/>
        </w:rPr>
        <w:t>Regulation 28(1) of the SEBI (Listing Obligations and Disclosure Requirements), Regulations, 2015,</w:t>
      </w:r>
      <w:r w:rsidRPr="00A818D0">
        <w:rPr>
          <w:rFonts w:ascii="Times New Roman" w:hAnsi="Times New Roman" w:cs="Times New Roman"/>
          <w:u w:color="FFFFFF"/>
        </w:rPr>
        <w:t xml:space="preserve"> we hereby </w:t>
      </w:r>
      <w:r w:rsidRPr="00A818D0">
        <w:rPr>
          <w:rFonts w:ascii="Times New Roman" w:hAnsi="Times New Roman" w:cs="Times New Roman"/>
        </w:rPr>
        <w:t>seek your “In-principle approval” prior to issue and allotment of __________ (Quantity &amp; Type of Securities) to promoters and/or other than promoters on a preferential basis in accordance with provisions specified under Chapter V of SEBI (ICDR) Regulations, 2018.</w:t>
      </w:r>
    </w:p>
    <w:p w:rsidR="001047F7" w:rsidRPr="00A818D0" w:rsidRDefault="001047F7" w:rsidP="001047F7">
      <w:pPr>
        <w:pStyle w:val="BodyText"/>
        <w:spacing w:after="0" w:line="240" w:lineRule="auto"/>
        <w:rPr>
          <w:rFonts w:ascii="Times New Roman" w:hAnsi="Times New Roman" w:cs="Times New Roman"/>
        </w:rPr>
      </w:pPr>
    </w:p>
    <w:p w:rsidR="001047F7" w:rsidRPr="00A818D0" w:rsidRDefault="001047F7" w:rsidP="001047F7">
      <w:pPr>
        <w:pStyle w:val="BodyText"/>
        <w:numPr>
          <w:ilvl w:val="0"/>
          <w:numId w:val="25"/>
        </w:numPr>
        <w:spacing w:after="0" w:line="240" w:lineRule="auto"/>
        <w:jc w:val="both"/>
        <w:rPr>
          <w:rFonts w:ascii="Times New Roman" w:hAnsi="Times New Roman" w:cs="Times New Roman"/>
        </w:rPr>
      </w:pPr>
      <w:r w:rsidRPr="00A818D0">
        <w:rPr>
          <w:rFonts w:ascii="Times New Roman" w:hAnsi="Times New Roman" w:cs="Times New Roman"/>
        </w:rPr>
        <w:t>The brief particulars of the proposed preferential</w:t>
      </w:r>
      <w:r w:rsidR="00DD4CDD">
        <w:rPr>
          <w:rFonts w:ascii="Times New Roman" w:hAnsi="Times New Roman" w:cs="Times New Roman"/>
        </w:rPr>
        <w:t xml:space="preserve"> issue are given as Annexure V.</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pStyle w:val="BodyTextIndent2"/>
        <w:numPr>
          <w:ilvl w:val="0"/>
          <w:numId w:val="25"/>
        </w:numPr>
        <w:spacing w:after="0" w:line="240" w:lineRule="auto"/>
        <w:jc w:val="both"/>
        <w:rPr>
          <w:rFonts w:ascii="Times New Roman" w:hAnsi="Times New Roman" w:cs="Times New Roman"/>
        </w:rPr>
      </w:pPr>
      <w:r w:rsidRPr="00A818D0">
        <w:rPr>
          <w:rFonts w:ascii="Times New Roman" w:hAnsi="Times New Roman" w:cs="Times New Roman"/>
        </w:rPr>
        <w:t>The particulars of other issues (in sequential order) in respect of which approvals are pending with the Exchange are given hereunder:</w:t>
      </w:r>
    </w:p>
    <w:p w:rsidR="001047F7" w:rsidRPr="00A818D0" w:rsidRDefault="001047F7" w:rsidP="001047F7">
      <w:pPr>
        <w:spacing w:after="0" w:line="240" w:lineRule="auto"/>
        <w:rPr>
          <w:rFonts w:ascii="Times New Roman" w:hAnsi="Times New Roman" w:cs="Times New Roman"/>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980"/>
        <w:gridCol w:w="1800"/>
        <w:gridCol w:w="2340"/>
      </w:tblGrid>
      <w:tr w:rsidR="001047F7" w:rsidRPr="00A818D0" w:rsidTr="00CC3A43">
        <w:tc>
          <w:tcPr>
            <w:tcW w:w="2880" w:type="dxa"/>
          </w:tcPr>
          <w:p w:rsidR="001047F7" w:rsidRPr="00A818D0" w:rsidRDefault="001047F7" w:rsidP="001047F7">
            <w:pPr>
              <w:spacing w:after="0" w:line="240" w:lineRule="auto"/>
              <w:jc w:val="center"/>
              <w:rPr>
                <w:rFonts w:ascii="Times New Roman" w:hAnsi="Times New Roman" w:cs="Times New Roman"/>
              </w:rPr>
            </w:pPr>
            <w:r w:rsidRPr="00A818D0">
              <w:rPr>
                <w:rFonts w:ascii="Times New Roman" w:hAnsi="Times New Roman" w:cs="Times New Roman"/>
              </w:rPr>
              <w:t>Type of Issue</w:t>
            </w:r>
          </w:p>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w:t>
            </w:r>
            <w:proofErr w:type="gramStart"/>
            <w:r w:rsidRPr="00A818D0">
              <w:rPr>
                <w:rFonts w:ascii="Times New Roman" w:hAnsi="Times New Roman" w:cs="Times New Roman"/>
              </w:rPr>
              <w:t>e.g</w:t>
            </w:r>
            <w:proofErr w:type="gramEnd"/>
            <w:r w:rsidRPr="00A818D0">
              <w:rPr>
                <w:rFonts w:ascii="Times New Roman" w:hAnsi="Times New Roman" w:cs="Times New Roman"/>
              </w:rPr>
              <w:t>. Amalgamation/ Arrangement, Preferential, Bonus, Rights, etc.)</w:t>
            </w:r>
          </w:p>
        </w:tc>
        <w:tc>
          <w:tcPr>
            <w:tcW w:w="1980" w:type="dxa"/>
          </w:tcPr>
          <w:p w:rsidR="001047F7" w:rsidRPr="00A818D0" w:rsidRDefault="001047F7" w:rsidP="001047F7">
            <w:pPr>
              <w:spacing w:after="0" w:line="240" w:lineRule="auto"/>
              <w:jc w:val="center"/>
              <w:rPr>
                <w:rFonts w:ascii="Times New Roman" w:hAnsi="Times New Roman" w:cs="Times New Roman"/>
              </w:rPr>
            </w:pPr>
            <w:r w:rsidRPr="00A818D0">
              <w:rPr>
                <w:rFonts w:ascii="Times New Roman" w:hAnsi="Times New Roman" w:cs="Times New Roman"/>
              </w:rPr>
              <w:t>Size of Issue</w:t>
            </w:r>
          </w:p>
        </w:tc>
        <w:tc>
          <w:tcPr>
            <w:tcW w:w="180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Date of Allotment (if applicable)</w:t>
            </w:r>
          </w:p>
        </w:tc>
        <w:tc>
          <w:tcPr>
            <w:tcW w:w="23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Stage of Approval Pending (Tick any one which is applicable)</w:t>
            </w:r>
          </w:p>
        </w:tc>
      </w:tr>
      <w:tr w:rsidR="001047F7" w:rsidRPr="00A818D0" w:rsidTr="00CC3A43">
        <w:tc>
          <w:tcPr>
            <w:tcW w:w="2880" w:type="dxa"/>
          </w:tcPr>
          <w:p w:rsidR="001047F7" w:rsidRPr="00A818D0" w:rsidRDefault="001047F7" w:rsidP="001047F7">
            <w:pPr>
              <w:spacing w:after="0" w:line="240" w:lineRule="auto"/>
              <w:rPr>
                <w:rFonts w:ascii="Times New Roman" w:hAnsi="Times New Roman" w:cs="Times New Roman"/>
              </w:rPr>
            </w:pPr>
          </w:p>
        </w:tc>
        <w:tc>
          <w:tcPr>
            <w:tcW w:w="1980" w:type="dxa"/>
          </w:tcPr>
          <w:p w:rsidR="001047F7" w:rsidRPr="00A818D0" w:rsidRDefault="001047F7" w:rsidP="001047F7">
            <w:pPr>
              <w:spacing w:after="0" w:line="240" w:lineRule="auto"/>
              <w:rPr>
                <w:rFonts w:ascii="Times New Roman" w:hAnsi="Times New Roman" w:cs="Times New Roman"/>
              </w:rPr>
            </w:pPr>
          </w:p>
        </w:tc>
        <w:tc>
          <w:tcPr>
            <w:tcW w:w="1800" w:type="dxa"/>
          </w:tcPr>
          <w:p w:rsidR="001047F7" w:rsidRPr="00A818D0" w:rsidRDefault="001047F7" w:rsidP="001047F7">
            <w:pPr>
              <w:spacing w:after="0" w:line="240" w:lineRule="auto"/>
              <w:rPr>
                <w:rFonts w:ascii="Times New Roman" w:hAnsi="Times New Roman" w:cs="Times New Roman"/>
              </w:rPr>
            </w:pPr>
          </w:p>
        </w:tc>
        <w:tc>
          <w:tcPr>
            <w:tcW w:w="2340" w:type="dxa"/>
          </w:tcPr>
          <w:p w:rsidR="001047F7" w:rsidRPr="00A818D0" w:rsidRDefault="001047F7" w:rsidP="001047F7">
            <w:pPr>
              <w:tabs>
                <w:tab w:val="center" w:pos="1062"/>
                <w:tab w:val="left" w:pos="2297"/>
              </w:tabs>
              <w:spacing w:after="0" w:line="240" w:lineRule="auto"/>
              <w:rPr>
                <w:rFonts w:ascii="Times New Roman" w:hAnsi="Times New Roman" w:cs="Times New Roman"/>
              </w:rPr>
            </w:pPr>
            <w:r w:rsidRPr="00A818D0">
              <w:rPr>
                <w:rFonts w:ascii="Times New Roman" w:hAnsi="Times New Roman" w:cs="Times New Roman"/>
              </w:rPr>
              <w:t>(Y/N)</w:t>
            </w:r>
            <w:r w:rsidRPr="00A818D0">
              <w:rPr>
                <w:rFonts w:ascii="Times New Roman" w:hAnsi="Times New Roman" w:cs="Times New Roman"/>
              </w:rPr>
              <w:tab/>
              <w:t xml:space="preserve"> In-principle</w:t>
            </w: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(Y/N) Listing</w:t>
            </w: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(Y/N) Trading</w:t>
            </w:r>
          </w:p>
        </w:tc>
      </w:tr>
    </w:tbl>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numPr>
          <w:ilvl w:val="0"/>
          <w:numId w:val="25"/>
        </w:numPr>
        <w:spacing w:after="0" w:line="240" w:lineRule="auto"/>
        <w:jc w:val="both"/>
        <w:rPr>
          <w:rFonts w:ascii="Times New Roman" w:hAnsi="Times New Roman" w:cs="Times New Roman"/>
        </w:rPr>
      </w:pPr>
      <w:r w:rsidRPr="00A818D0">
        <w:rPr>
          <w:rFonts w:ascii="Times New Roman" w:hAnsi="Times New Roman" w:cs="Times New Roman"/>
        </w:rPr>
        <w:t>Details of processing fee remitted are given hereunder:</w:t>
      </w:r>
    </w:p>
    <w:p w:rsidR="001047F7" w:rsidRPr="00A818D0" w:rsidRDefault="001047F7" w:rsidP="001047F7">
      <w:pPr>
        <w:spacing w:after="0" w:line="240" w:lineRule="auto"/>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4860"/>
      </w:tblGrid>
      <w:tr w:rsidR="001047F7" w:rsidRPr="00A818D0" w:rsidTr="00CC3A43">
        <w:tc>
          <w:tcPr>
            <w:tcW w:w="41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Processing Fee (including GST)</w:t>
            </w:r>
          </w:p>
        </w:tc>
        <w:tc>
          <w:tcPr>
            <w:tcW w:w="4860" w:type="dxa"/>
          </w:tcPr>
          <w:p w:rsidR="001047F7" w:rsidRPr="00A818D0" w:rsidRDefault="001047F7" w:rsidP="001047F7">
            <w:pPr>
              <w:spacing w:after="0" w:line="240" w:lineRule="auto"/>
              <w:jc w:val="both"/>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TDS, if any</w:t>
            </w:r>
          </w:p>
        </w:tc>
        <w:tc>
          <w:tcPr>
            <w:tcW w:w="4860" w:type="dxa"/>
          </w:tcPr>
          <w:p w:rsidR="001047F7" w:rsidRPr="00A818D0" w:rsidRDefault="001047F7" w:rsidP="001047F7">
            <w:pPr>
              <w:spacing w:after="0" w:line="240" w:lineRule="auto"/>
              <w:jc w:val="both"/>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Net amount remitted after TDS</w:t>
            </w:r>
          </w:p>
        </w:tc>
        <w:tc>
          <w:tcPr>
            <w:tcW w:w="4860" w:type="dxa"/>
          </w:tcPr>
          <w:p w:rsidR="001047F7" w:rsidRPr="00A818D0" w:rsidRDefault="001047F7" w:rsidP="001047F7">
            <w:pPr>
              <w:spacing w:after="0" w:line="240" w:lineRule="auto"/>
              <w:jc w:val="both"/>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UTR No./Cheque/Demand Draft No.</w:t>
            </w:r>
          </w:p>
        </w:tc>
        <w:tc>
          <w:tcPr>
            <w:tcW w:w="4860" w:type="dxa"/>
          </w:tcPr>
          <w:p w:rsidR="001047F7" w:rsidRPr="00A818D0" w:rsidRDefault="001047F7" w:rsidP="001047F7">
            <w:pPr>
              <w:spacing w:after="0" w:line="240" w:lineRule="auto"/>
              <w:jc w:val="both"/>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Dated</w:t>
            </w:r>
          </w:p>
        </w:tc>
        <w:tc>
          <w:tcPr>
            <w:tcW w:w="4860" w:type="dxa"/>
          </w:tcPr>
          <w:p w:rsidR="001047F7" w:rsidRPr="00A818D0" w:rsidRDefault="001047F7" w:rsidP="001047F7">
            <w:pPr>
              <w:spacing w:after="0" w:line="240" w:lineRule="auto"/>
              <w:jc w:val="both"/>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jc w:val="both"/>
              <w:rPr>
                <w:rFonts w:ascii="Times New Roman" w:hAnsi="Times New Roman" w:cs="Times New Roman"/>
              </w:rPr>
            </w:pPr>
            <w:r w:rsidRPr="00A818D0">
              <w:rPr>
                <w:rFonts w:ascii="Times New Roman" w:hAnsi="Times New Roman" w:cs="Times New Roman"/>
              </w:rPr>
              <w:t xml:space="preserve">Drawn on </w:t>
            </w:r>
          </w:p>
        </w:tc>
        <w:tc>
          <w:tcPr>
            <w:tcW w:w="4860" w:type="dxa"/>
          </w:tcPr>
          <w:p w:rsidR="001047F7" w:rsidRPr="00A818D0" w:rsidRDefault="001047F7" w:rsidP="001047F7">
            <w:pPr>
              <w:spacing w:after="0" w:line="240" w:lineRule="auto"/>
              <w:jc w:val="both"/>
              <w:rPr>
                <w:rFonts w:ascii="Times New Roman" w:hAnsi="Times New Roman" w:cs="Times New Roman"/>
              </w:rPr>
            </w:pPr>
          </w:p>
        </w:tc>
      </w:tr>
    </w:tbl>
    <w:p w:rsidR="001047F7" w:rsidRPr="00A818D0" w:rsidRDefault="001047F7" w:rsidP="001047F7">
      <w:pPr>
        <w:spacing w:after="0" w:line="240" w:lineRule="auto"/>
        <w:ind w:left="360" w:hanging="360"/>
        <w:jc w:val="both"/>
        <w:rPr>
          <w:rFonts w:ascii="Times New Roman" w:hAnsi="Times New Roman" w:cs="Times New Roman"/>
        </w:rPr>
      </w:pPr>
    </w:p>
    <w:p w:rsidR="001047F7" w:rsidRPr="00A818D0" w:rsidRDefault="001047F7" w:rsidP="001047F7">
      <w:pPr>
        <w:pStyle w:val="BodyText2"/>
        <w:numPr>
          <w:ilvl w:val="0"/>
          <w:numId w:val="25"/>
        </w:numPr>
        <w:spacing w:after="0" w:line="240" w:lineRule="auto"/>
        <w:jc w:val="both"/>
        <w:rPr>
          <w:rFonts w:ascii="Times New Roman" w:hAnsi="Times New Roman" w:cs="Times New Roman"/>
        </w:rPr>
      </w:pPr>
      <w:r w:rsidRPr="00A818D0">
        <w:rPr>
          <w:rFonts w:ascii="Times New Roman" w:hAnsi="Times New Roman" w:cs="Times New Roman"/>
        </w:rPr>
        <w:t>In case of any queries / clarifications the under-mentioned official may be contacted:</w:t>
      </w:r>
    </w:p>
    <w:p w:rsidR="001047F7" w:rsidRPr="00A818D0" w:rsidRDefault="001047F7" w:rsidP="001047F7">
      <w:pPr>
        <w:spacing w:after="0" w:line="240" w:lineRule="auto"/>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4860"/>
      </w:tblGrid>
      <w:tr w:rsidR="001047F7" w:rsidRPr="00A818D0" w:rsidTr="00CC3A43">
        <w:trPr>
          <w:cantSplit/>
        </w:trPr>
        <w:tc>
          <w:tcPr>
            <w:tcW w:w="9000" w:type="dxa"/>
            <w:gridSpan w:val="2"/>
          </w:tcPr>
          <w:p w:rsidR="001047F7" w:rsidRPr="00A818D0" w:rsidRDefault="001047F7" w:rsidP="001047F7">
            <w:pPr>
              <w:spacing w:after="0" w:line="240" w:lineRule="auto"/>
              <w:jc w:val="center"/>
              <w:rPr>
                <w:rFonts w:ascii="Times New Roman" w:hAnsi="Times New Roman" w:cs="Times New Roman"/>
              </w:rPr>
            </w:pPr>
            <w:r w:rsidRPr="00A818D0">
              <w:rPr>
                <w:rFonts w:ascii="Times New Roman" w:hAnsi="Times New Roman" w:cs="Times New Roman"/>
              </w:rPr>
              <w:lastRenderedPageBreak/>
              <w:t xml:space="preserve">Contact Details </w:t>
            </w:r>
          </w:p>
        </w:tc>
      </w:tr>
      <w:tr w:rsidR="001047F7" w:rsidRPr="00A818D0" w:rsidTr="00CC3A43">
        <w:tc>
          <w:tcPr>
            <w:tcW w:w="4140"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 xml:space="preserve">Name &amp; Designation of Contact Person </w:t>
            </w:r>
          </w:p>
        </w:tc>
        <w:tc>
          <w:tcPr>
            <w:tcW w:w="4860" w:type="dxa"/>
          </w:tcPr>
          <w:p w:rsidR="001047F7" w:rsidRPr="00A818D0" w:rsidRDefault="001047F7" w:rsidP="001047F7">
            <w:pPr>
              <w:spacing w:after="0" w:line="240" w:lineRule="auto"/>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Telephone Nos. (landline &amp; mobile)</w:t>
            </w:r>
          </w:p>
        </w:tc>
        <w:tc>
          <w:tcPr>
            <w:tcW w:w="4860" w:type="dxa"/>
          </w:tcPr>
          <w:p w:rsidR="001047F7" w:rsidRPr="00A818D0" w:rsidRDefault="001047F7" w:rsidP="001047F7">
            <w:pPr>
              <w:spacing w:after="0" w:line="240" w:lineRule="auto"/>
              <w:rPr>
                <w:rFonts w:ascii="Times New Roman" w:hAnsi="Times New Roman" w:cs="Times New Roman"/>
              </w:rPr>
            </w:pPr>
          </w:p>
        </w:tc>
      </w:tr>
      <w:tr w:rsidR="001047F7" w:rsidRPr="00A818D0" w:rsidTr="00CC3A43">
        <w:tc>
          <w:tcPr>
            <w:tcW w:w="4140"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Email – id</w:t>
            </w:r>
          </w:p>
        </w:tc>
        <w:tc>
          <w:tcPr>
            <w:tcW w:w="4860" w:type="dxa"/>
          </w:tcPr>
          <w:p w:rsidR="001047F7" w:rsidRPr="00A818D0" w:rsidRDefault="001047F7" w:rsidP="001047F7">
            <w:pPr>
              <w:spacing w:after="0" w:line="240" w:lineRule="auto"/>
              <w:rPr>
                <w:rFonts w:ascii="Times New Roman" w:hAnsi="Times New Roman" w:cs="Times New Roman"/>
              </w:rPr>
            </w:pPr>
          </w:p>
        </w:tc>
      </w:tr>
    </w:tbl>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 xml:space="preserve"> </w:t>
      </w:r>
    </w:p>
    <w:p w:rsidR="001047F7" w:rsidRPr="00A818D0" w:rsidRDefault="001047F7" w:rsidP="001047F7">
      <w:pPr>
        <w:pStyle w:val="BodyText2"/>
        <w:numPr>
          <w:ilvl w:val="0"/>
          <w:numId w:val="25"/>
        </w:numPr>
        <w:spacing w:after="0" w:line="240" w:lineRule="auto"/>
        <w:jc w:val="both"/>
        <w:rPr>
          <w:rFonts w:ascii="Times New Roman" w:hAnsi="Times New Roman" w:cs="Times New Roman"/>
        </w:rPr>
      </w:pPr>
      <w:r w:rsidRPr="00A818D0">
        <w:rPr>
          <w:rFonts w:ascii="Times New Roman" w:hAnsi="Times New Roman" w:cs="Times New Roman"/>
        </w:rPr>
        <w:t xml:space="preserve">Details of PAN/ DIN of the company/directors/promoters/promoter group/ compliance officers </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tabs>
          <w:tab w:val="left" w:pos="360"/>
        </w:tabs>
        <w:autoSpaceDE w:val="0"/>
        <w:autoSpaceDN w:val="0"/>
        <w:adjustRightInd w:val="0"/>
        <w:spacing w:after="0" w:line="240" w:lineRule="auto"/>
        <w:rPr>
          <w:rFonts w:ascii="Times New Roman" w:hAnsi="Times New Roman" w:cs="Times New Roman"/>
          <w:color w:val="000000"/>
        </w:rPr>
      </w:pPr>
      <w:proofErr w:type="spellStart"/>
      <w:r w:rsidRPr="00A818D0">
        <w:rPr>
          <w:rFonts w:ascii="Times New Roman" w:hAnsi="Times New Roman" w:cs="Times New Roman"/>
          <w:color w:val="000000"/>
        </w:rPr>
        <w:t>i</w:t>
      </w:r>
      <w:proofErr w:type="spellEnd"/>
      <w:r w:rsidRPr="00A818D0">
        <w:rPr>
          <w:rFonts w:ascii="Times New Roman" w:hAnsi="Times New Roman" w:cs="Times New Roman"/>
          <w:color w:val="000000"/>
        </w:rPr>
        <w:t>)</w:t>
      </w:r>
      <w:r w:rsidRPr="00A818D0">
        <w:rPr>
          <w:rFonts w:ascii="Times New Roman" w:hAnsi="Times New Roman" w:cs="Times New Roman"/>
          <w:color w:val="000000"/>
        </w:rPr>
        <w:tab/>
        <w:t>Details of PAN of the company</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674"/>
        <w:gridCol w:w="2967"/>
      </w:tblGrid>
      <w:tr w:rsidR="001047F7" w:rsidRPr="00A818D0" w:rsidTr="00CC3A43">
        <w:tc>
          <w:tcPr>
            <w:tcW w:w="559"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Sr. No.</w:t>
            </w:r>
          </w:p>
        </w:tc>
        <w:tc>
          <w:tcPr>
            <w:tcW w:w="3674"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Name of the company</w:t>
            </w:r>
          </w:p>
        </w:tc>
        <w:tc>
          <w:tcPr>
            <w:tcW w:w="2967"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PAN of the company</w:t>
            </w:r>
          </w:p>
        </w:tc>
      </w:tr>
      <w:tr w:rsidR="001047F7" w:rsidRPr="00A818D0" w:rsidTr="00CC3A43">
        <w:tc>
          <w:tcPr>
            <w:tcW w:w="559" w:type="dxa"/>
          </w:tcPr>
          <w:p w:rsidR="001047F7" w:rsidRPr="00A818D0" w:rsidRDefault="001047F7" w:rsidP="001047F7">
            <w:pPr>
              <w:spacing w:after="0" w:line="240" w:lineRule="auto"/>
              <w:rPr>
                <w:rFonts w:ascii="Times New Roman" w:hAnsi="Times New Roman" w:cs="Times New Roman"/>
                <w:color w:val="000000"/>
              </w:rPr>
            </w:pPr>
          </w:p>
        </w:tc>
        <w:tc>
          <w:tcPr>
            <w:tcW w:w="3674" w:type="dxa"/>
          </w:tcPr>
          <w:p w:rsidR="001047F7" w:rsidRPr="00A818D0" w:rsidRDefault="001047F7" w:rsidP="001047F7">
            <w:pPr>
              <w:spacing w:after="0" w:line="240" w:lineRule="auto"/>
              <w:rPr>
                <w:rFonts w:ascii="Times New Roman" w:hAnsi="Times New Roman" w:cs="Times New Roman"/>
                <w:color w:val="000000"/>
              </w:rPr>
            </w:pPr>
          </w:p>
        </w:tc>
        <w:tc>
          <w:tcPr>
            <w:tcW w:w="2967" w:type="dxa"/>
          </w:tcPr>
          <w:p w:rsidR="001047F7" w:rsidRPr="00A818D0" w:rsidRDefault="001047F7" w:rsidP="001047F7">
            <w:pPr>
              <w:spacing w:after="0" w:line="240" w:lineRule="auto"/>
              <w:rPr>
                <w:rFonts w:ascii="Times New Roman" w:hAnsi="Times New Roman" w:cs="Times New Roman"/>
                <w:color w:val="000000"/>
              </w:rPr>
            </w:pPr>
          </w:p>
        </w:tc>
      </w:tr>
    </w:tbl>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tabs>
          <w:tab w:val="left" w:pos="360"/>
        </w:tabs>
        <w:spacing w:after="0" w:line="240" w:lineRule="auto"/>
        <w:rPr>
          <w:rFonts w:ascii="Times New Roman" w:hAnsi="Times New Roman" w:cs="Times New Roman"/>
        </w:rPr>
      </w:pPr>
      <w:r w:rsidRPr="00A818D0">
        <w:rPr>
          <w:rFonts w:ascii="Times New Roman" w:hAnsi="Times New Roman" w:cs="Times New Roman"/>
        </w:rPr>
        <w:t>ii)</w:t>
      </w:r>
      <w:r w:rsidRPr="00A818D0">
        <w:rPr>
          <w:rFonts w:ascii="Times New Roman" w:hAnsi="Times New Roman" w:cs="Times New Roman"/>
        </w:rPr>
        <w:tab/>
        <w:t xml:space="preserve">Details of the </w:t>
      </w:r>
      <w:r w:rsidRPr="00A818D0">
        <w:rPr>
          <w:rFonts w:ascii="Times New Roman" w:hAnsi="Times New Roman" w:cs="Times New Roman"/>
          <w:color w:val="000000"/>
        </w:rPr>
        <w:t>PAN of the promoters, entities belonging to promoter group, Directors and Compliance Officer</w:t>
      </w:r>
      <w:r w:rsidRPr="00A818D0">
        <w:rPr>
          <w:rFonts w:ascii="Times New Roman" w:hAnsi="Times New Roman" w:cs="Times New Roman"/>
        </w:rPr>
        <w:t xml:space="preserve"> </w:t>
      </w:r>
    </w:p>
    <w:p w:rsidR="001047F7" w:rsidRPr="00A818D0" w:rsidRDefault="001047F7" w:rsidP="001047F7">
      <w:pPr>
        <w:autoSpaceDE w:val="0"/>
        <w:autoSpaceDN w:val="0"/>
        <w:adjustRightInd w:val="0"/>
        <w:spacing w:after="0" w:line="240" w:lineRule="auto"/>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699"/>
        <w:gridCol w:w="2340"/>
        <w:gridCol w:w="1618"/>
        <w:gridCol w:w="1800"/>
      </w:tblGrid>
      <w:tr w:rsidR="001047F7" w:rsidRPr="00A818D0" w:rsidTr="00CC3A43">
        <w:tc>
          <w:tcPr>
            <w:tcW w:w="543"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Sr. No.</w:t>
            </w:r>
          </w:p>
        </w:tc>
        <w:tc>
          <w:tcPr>
            <w:tcW w:w="2699"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Name of the entities</w:t>
            </w:r>
          </w:p>
        </w:tc>
        <w:tc>
          <w:tcPr>
            <w:tcW w:w="2340"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Category (Promoter/Promoter group/ Director/ Compliance officer)</w:t>
            </w:r>
          </w:p>
        </w:tc>
        <w:tc>
          <w:tcPr>
            <w:tcW w:w="1618"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PAN of the person</w:t>
            </w:r>
          </w:p>
        </w:tc>
        <w:tc>
          <w:tcPr>
            <w:tcW w:w="1800" w:type="dxa"/>
          </w:tcPr>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color w:val="000000"/>
              </w:rPr>
              <w:t>DIN - only in case of Directors</w:t>
            </w:r>
          </w:p>
        </w:tc>
      </w:tr>
      <w:tr w:rsidR="001047F7" w:rsidRPr="00A818D0" w:rsidTr="00CC3A43">
        <w:tc>
          <w:tcPr>
            <w:tcW w:w="543" w:type="dxa"/>
          </w:tcPr>
          <w:p w:rsidR="001047F7" w:rsidRPr="00A818D0" w:rsidRDefault="001047F7" w:rsidP="001047F7">
            <w:pPr>
              <w:spacing w:after="0" w:line="240" w:lineRule="auto"/>
              <w:rPr>
                <w:rFonts w:ascii="Times New Roman" w:hAnsi="Times New Roman" w:cs="Times New Roman"/>
                <w:color w:val="000000"/>
              </w:rPr>
            </w:pPr>
          </w:p>
        </w:tc>
        <w:tc>
          <w:tcPr>
            <w:tcW w:w="2699" w:type="dxa"/>
          </w:tcPr>
          <w:p w:rsidR="001047F7" w:rsidRPr="00A818D0" w:rsidRDefault="001047F7" w:rsidP="001047F7">
            <w:pPr>
              <w:spacing w:after="0" w:line="240" w:lineRule="auto"/>
              <w:rPr>
                <w:rFonts w:ascii="Times New Roman" w:hAnsi="Times New Roman" w:cs="Times New Roman"/>
                <w:color w:val="000000"/>
              </w:rPr>
            </w:pPr>
          </w:p>
        </w:tc>
        <w:tc>
          <w:tcPr>
            <w:tcW w:w="2340" w:type="dxa"/>
          </w:tcPr>
          <w:p w:rsidR="001047F7" w:rsidRPr="00A818D0" w:rsidRDefault="001047F7" w:rsidP="001047F7">
            <w:pPr>
              <w:spacing w:after="0" w:line="240" w:lineRule="auto"/>
              <w:rPr>
                <w:rFonts w:ascii="Times New Roman" w:hAnsi="Times New Roman" w:cs="Times New Roman"/>
                <w:color w:val="000000"/>
              </w:rPr>
            </w:pPr>
          </w:p>
        </w:tc>
        <w:tc>
          <w:tcPr>
            <w:tcW w:w="1618" w:type="dxa"/>
          </w:tcPr>
          <w:p w:rsidR="001047F7" w:rsidRPr="00A818D0" w:rsidRDefault="001047F7" w:rsidP="001047F7">
            <w:pPr>
              <w:spacing w:after="0" w:line="240" w:lineRule="auto"/>
              <w:rPr>
                <w:rFonts w:ascii="Times New Roman" w:hAnsi="Times New Roman" w:cs="Times New Roman"/>
                <w:color w:val="000000"/>
              </w:rPr>
            </w:pPr>
          </w:p>
        </w:tc>
        <w:tc>
          <w:tcPr>
            <w:tcW w:w="1800" w:type="dxa"/>
          </w:tcPr>
          <w:p w:rsidR="001047F7" w:rsidRPr="00A818D0" w:rsidRDefault="001047F7" w:rsidP="001047F7">
            <w:pPr>
              <w:spacing w:after="0" w:line="240" w:lineRule="auto"/>
              <w:rPr>
                <w:rFonts w:ascii="Times New Roman" w:hAnsi="Times New Roman" w:cs="Times New Roman"/>
                <w:color w:val="000000"/>
              </w:rPr>
            </w:pPr>
          </w:p>
        </w:tc>
      </w:tr>
      <w:tr w:rsidR="001047F7" w:rsidRPr="00A818D0" w:rsidTr="00CC3A43">
        <w:tc>
          <w:tcPr>
            <w:tcW w:w="543" w:type="dxa"/>
          </w:tcPr>
          <w:p w:rsidR="001047F7" w:rsidRPr="00A818D0" w:rsidRDefault="001047F7" w:rsidP="001047F7">
            <w:pPr>
              <w:spacing w:after="0" w:line="240" w:lineRule="auto"/>
              <w:rPr>
                <w:rFonts w:ascii="Times New Roman" w:hAnsi="Times New Roman" w:cs="Times New Roman"/>
                <w:color w:val="000000"/>
              </w:rPr>
            </w:pPr>
          </w:p>
        </w:tc>
        <w:tc>
          <w:tcPr>
            <w:tcW w:w="2699" w:type="dxa"/>
          </w:tcPr>
          <w:p w:rsidR="001047F7" w:rsidRPr="00A818D0" w:rsidRDefault="001047F7" w:rsidP="001047F7">
            <w:pPr>
              <w:spacing w:after="0" w:line="240" w:lineRule="auto"/>
              <w:rPr>
                <w:rFonts w:ascii="Times New Roman" w:hAnsi="Times New Roman" w:cs="Times New Roman"/>
                <w:color w:val="000000"/>
              </w:rPr>
            </w:pPr>
          </w:p>
        </w:tc>
        <w:tc>
          <w:tcPr>
            <w:tcW w:w="2340" w:type="dxa"/>
          </w:tcPr>
          <w:p w:rsidR="001047F7" w:rsidRPr="00A818D0" w:rsidRDefault="001047F7" w:rsidP="001047F7">
            <w:pPr>
              <w:spacing w:after="0" w:line="240" w:lineRule="auto"/>
              <w:rPr>
                <w:rFonts w:ascii="Times New Roman" w:hAnsi="Times New Roman" w:cs="Times New Roman"/>
                <w:color w:val="000000"/>
              </w:rPr>
            </w:pPr>
          </w:p>
        </w:tc>
        <w:tc>
          <w:tcPr>
            <w:tcW w:w="1618" w:type="dxa"/>
          </w:tcPr>
          <w:p w:rsidR="001047F7" w:rsidRPr="00A818D0" w:rsidRDefault="001047F7" w:rsidP="001047F7">
            <w:pPr>
              <w:spacing w:after="0" w:line="240" w:lineRule="auto"/>
              <w:rPr>
                <w:rFonts w:ascii="Times New Roman" w:hAnsi="Times New Roman" w:cs="Times New Roman"/>
                <w:color w:val="000000"/>
              </w:rPr>
            </w:pPr>
          </w:p>
        </w:tc>
        <w:tc>
          <w:tcPr>
            <w:tcW w:w="1800" w:type="dxa"/>
          </w:tcPr>
          <w:p w:rsidR="001047F7" w:rsidRPr="00A818D0" w:rsidRDefault="001047F7" w:rsidP="001047F7">
            <w:pPr>
              <w:spacing w:after="0" w:line="240" w:lineRule="auto"/>
              <w:rPr>
                <w:rFonts w:ascii="Times New Roman" w:hAnsi="Times New Roman" w:cs="Times New Roman"/>
                <w:color w:val="000000"/>
              </w:rPr>
            </w:pPr>
          </w:p>
        </w:tc>
      </w:tr>
      <w:tr w:rsidR="001047F7" w:rsidRPr="00A818D0" w:rsidTr="00CC3A43">
        <w:tc>
          <w:tcPr>
            <w:tcW w:w="543" w:type="dxa"/>
          </w:tcPr>
          <w:p w:rsidR="001047F7" w:rsidRPr="00A818D0" w:rsidRDefault="001047F7" w:rsidP="001047F7">
            <w:pPr>
              <w:spacing w:after="0" w:line="240" w:lineRule="auto"/>
              <w:rPr>
                <w:rFonts w:ascii="Times New Roman" w:hAnsi="Times New Roman" w:cs="Times New Roman"/>
                <w:color w:val="000000"/>
              </w:rPr>
            </w:pPr>
          </w:p>
        </w:tc>
        <w:tc>
          <w:tcPr>
            <w:tcW w:w="2699" w:type="dxa"/>
          </w:tcPr>
          <w:p w:rsidR="001047F7" w:rsidRPr="00A818D0" w:rsidRDefault="001047F7" w:rsidP="001047F7">
            <w:pPr>
              <w:spacing w:after="0" w:line="240" w:lineRule="auto"/>
              <w:rPr>
                <w:rFonts w:ascii="Times New Roman" w:hAnsi="Times New Roman" w:cs="Times New Roman"/>
                <w:color w:val="000000"/>
              </w:rPr>
            </w:pPr>
          </w:p>
        </w:tc>
        <w:tc>
          <w:tcPr>
            <w:tcW w:w="2340" w:type="dxa"/>
          </w:tcPr>
          <w:p w:rsidR="001047F7" w:rsidRPr="00A818D0" w:rsidRDefault="001047F7" w:rsidP="001047F7">
            <w:pPr>
              <w:spacing w:after="0" w:line="240" w:lineRule="auto"/>
              <w:rPr>
                <w:rFonts w:ascii="Times New Roman" w:hAnsi="Times New Roman" w:cs="Times New Roman"/>
                <w:color w:val="000000"/>
              </w:rPr>
            </w:pPr>
          </w:p>
        </w:tc>
        <w:tc>
          <w:tcPr>
            <w:tcW w:w="1618" w:type="dxa"/>
          </w:tcPr>
          <w:p w:rsidR="001047F7" w:rsidRPr="00A818D0" w:rsidRDefault="001047F7" w:rsidP="001047F7">
            <w:pPr>
              <w:spacing w:after="0" w:line="240" w:lineRule="auto"/>
              <w:rPr>
                <w:rFonts w:ascii="Times New Roman" w:hAnsi="Times New Roman" w:cs="Times New Roman"/>
                <w:color w:val="000000"/>
              </w:rPr>
            </w:pPr>
          </w:p>
        </w:tc>
        <w:tc>
          <w:tcPr>
            <w:tcW w:w="1800" w:type="dxa"/>
          </w:tcPr>
          <w:p w:rsidR="001047F7" w:rsidRPr="00A818D0" w:rsidRDefault="001047F7" w:rsidP="001047F7">
            <w:pPr>
              <w:spacing w:after="0" w:line="240" w:lineRule="auto"/>
              <w:rPr>
                <w:rFonts w:ascii="Times New Roman" w:hAnsi="Times New Roman" w:cs="Times New Roman"/>
                <w:color w:val="000000"/>
              </w:rPr>
            </w:pPr>
          </w:p>
        </w:tc>
      </w:tr>
      <w:tr w:rsidR="001047F7" w:rsidRPr="00A818D0" w:rsidTr="00CC3A43">
        <w:tc>
          <w:tcPr>
            <w:tcW w:w="543" w:type="dxa"/>
          </w:tcPr>
          <w:p w:rsidR="001047F7" w:rsidRPr="00A818D0" w:rsidRDefault="001047F7" w:rsidP="001047F7">
            <w:pPr>
              <w:spacing w:after="0" w:line="240" w:lineRule="auto"/>
              <w:rPr>
                <w:rFonts w:ascii="Times New Roman" w:hAnsi="Times New Roman" w:cs="Times New Roman"/>
                <w:color w:val="000000"/>
              </w:rPr>
            </w:pPr>
          </w:p>
        </w:tc>
        <w:tc>
          <w:tcPr>
            <w:tcW w:w="2699" w:type="dxa"/>
          </w:tcPr>
          <w:p w:rsidR="001047F7" w:rsidRPr="00A818D0" w:rsidRDefault="001047F7" w:rsidP="001047F7">
            <w:pPr>
              <w:spacing w:after="0" w:line="240" w:lineRule="auto"/>
              <w:rPr>
                <w:rFonts w:ascii="Times New Roman" w:hAnsi="Times New Roman" w:cs="Times New Roman"/>
                <w:color w:val="000000"/>
              </w:rPr>
            </w:pPr>
          </w:p>
        </w:tc>
        <w:tc>
          <w:tcPr>
            <w:tcW w:w="2340" w:type="dxa"/>
          </w:tcPr>
          <w:p w:rsidR="001047F7" w:rsidRPr="00A818D0" w:rsidRDefault="001047F7" w:rsidP="001047F7">
            <w:pPr>
              <w:spacing w:after="0" w:line="240" w:lineRule="auto"/>
              <w:rPr>
                <w:rFonts w:ascii="Times New Roman" w:hAnsi="Times New Roman" w:cs="Times New Roman"/>
                <w:color w:val="000000"/>
              </w:rPr>
            </w:pPr>
          </w:p>
        </w:tc>
        <w:tc>
          <w:tcPr>
            <w:tcW w:w="1618" w:type="dxa"/>
          </w:tcPr>
          <w:p w:rsidR="001047F7" w:rsidRPr="00A818D0" w:rsidRDefault="001047F7" w:rsidP="001047F7">
            <w:pPr>
              <w:spacing w:after="0" w:line="240" w:lineRule="auto"/>
              <w:rPr>
                <w:rFonts w:ascii="Times New Roman" w:hAnsi="Times New Roman" w:cs="Times New Roman"/>
                <w:color w:val="000000"/>
              </w:rPr>
            </w:pPr>
          </w:p>
        </w:tc>
        <w:tc>
          <w:tcPr>
            <w:tcW w:w="1800" w:type="dxa"/>
          </w:tcPr>
          <w:p w:rsidR="001047F7" w:rsidRPr="00A818D0" w:rsidRDefault="001047F7" w:rsidP="001047F7">
            <w:pPr>
              <w:spacing w:after="0" w:line="240" w:lineRule="auto"/>
              <w:rPr>
                <w:rFonts w:ascii="Times New Roman" w:hAnsi="Times New Roman" w:cs="Times New Roman"/>
                <w:color w:val="000000"/>
              </w:rPr>
            </w:pPr>
          </w:p>
        </w:tc>
      </w:tr>
    </w:tbl>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ind w:right="72"/>
        <w:jc w:val="both"/>
        <w:rPr>
          <w:rFonts w:ascii="Times New Roman" w:hAnsi="Times New Roman" w:cs="Times New Roman"/>
        </w:rPr>
      </w:pPr>
      <w:r w:rsidRPr="00A818D0">
        <w:rPr>
          <w:rFonts w:ascii="Times New Roman" w:hAnsi="Times New Roman" w:cs="Times New Roman"/>
        </w:rPr>
        <w:t>I / We hereby confirm that the information provided in the application and enclosures is true and correct.</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Thanking you,</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r w:rsidRPr="00A818D0">
        <w:rPr>
          <w:rFonts w:ascii="Times New Roman" w:hAnsi="Times New Roman" w:cs="Times New Roman"/>
        </w:rPr>
        <w:t>Yours faithfully,</w:t>
      </w: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p>
    <w:p w:rsidR="001047F7" w:rsidRPr="00A818D0" w:rsidRDefault="001047F7" w:rsidP="001047F7">
      <w:pPr>
        <w:spacing w:after="0" w:line="240" w:lineRule="auto"/>
        <w:rPr>
          <w:rFonts w:ascii="Times New Roman" w:hAnsi="Times New Roman" w:cs="Times New Roman"/>
        </w:rPr>
      </w:pPr>
    </w:p>
    <w:p w:rsidR="001047F7" w:rsidRPr="00D2510D" w:rsidRDefault="001047F7" w:rsidP="001047F7">
      <w:pPr>
        <w:spacing w:after="0" w:line="240" w:lineRule="auto"/>
        <w:jc w:val="both"/>
        <w:rPr>
          <w:rFonts w:ascii="Times New Roman" w:hAnsi="Times New Roman" w:cs="Times New Roman"/>
          <w:b/>
        </w:rPr>
      </w:pPr>
      <w:r w:rsidRPr="00D2510D">
        <w:rPr>
          <w:rFonts w:ascii="Times New Roman" w:hAnsi="Times New Roman" w:cs="Times New Roman"/>
          <w:b/>
        </w:rPr>
        <w:t>Managing Director/ Company Secretary</w:t>
      </w:r>
    </w:p>
    <w:p w:rsidR="001047F7" w:rsidRPr="00D2510D" w:rsidRDefault="001047F7" w:rsidP="001047F7">
      <w:pPr>
        <w:spacing w:after="0" w:line="240" w:lineRule="auto"/>
        <w:jc w:val="both"/>
        <w:rPr>
          <w:rFonts w:ascii="Times New Roman" w:hAnsi="Times New Roman" w:cs="Times New Roman"/>
          <w:b/>
        </w:rPr>
      </w:pPr>
      <w:r w:rsidRPr="00D2510D">
        <w:rPr>
          <w:rFonts w:ascii="Times New Roman" w:hAnsi="Times New Roman" w:cs="Times New Roman"/>
          <w:b/>
        </w:rPr>
        <w:t>Date:</w:t>
      </w:r>
      <w:r w:rsidRPr="00D2510D">
        <w:rPr>
          <w:rFonts w:ascii="Times New Roman" w:hAnsi="Times New Roman" w:cs="Times New Roman"/>
          <w:b/>
        </w:rPr>
        <w:tab/>
      </w:r>
    </w:p>
    <w:p w:rsidR="001047F7" w:rsidRPr="00D2510D" w:rsidRDefault="001047F7" w:rsidP="001047F7">
      <w:pPr>
        <w:spacing w:after="0" w:line="240" w:lineRule="auto"/>
        <w:rPr>
          <w:rFonts w:ascii="Calibri" w:hAnsi="Calibri" w:cs="Calibri"/>
          <w:b/>
          <w:sz w:val="24"/>
          <w:szCs w:val="24"/>
        </w:rPr>
      </w:pPr>
    </w:p>
    <w:p w:rsidR="003E5AF7" w:rsidRPr="000B7080" w:rsidRDefault="001047F7" w:rsidP="003C708D">
      <w:pPr>
        <w:rPr>
          <w:rFonts w:ascii="Times New Roman" w:hAnsi="Times New Roman" w:cs="Times New Roman"/>
          <w:b/>
          <w:u w:val="single"/>
        </w:rPr>
      </w:pPr>
      <w:r w:rsidRPr="004C17F0">
        <w:rPr>
          <w:rFonts w:ascii="Calibri" w:hAnsi="Calibri" w:cs="Calibri"/>
        </w:rPr>
        <w:br w:type="page"/>
      </w:r>
      <w:r w:rsidR="003E5AF7" w:rsidRPr="000B7080">
        <w:rPr>
          <w:rFonts w:ascii="Times New Roman" w:hAnsi="Times New Roman" w:cs="Times New Roman"/>
          <w:b/>
          <w:u w:val="single"/>
        </w:rPr>
        <w:lastRenderedPageBreak/>
        <w:t>Annexure I</w:t>
      </w:r>
      <w:r w:rsidR="00D2510D">
        <w:rPr>
          <w:rFonts w:ascii="Times New Roman" w:hAnsi="Times New Roman" w:cs="Times New Roman"/>
          <w:b/>
          <w:u w:val="single"/>
        </w:rPr>
        <w:t>I</w:t>
      </w:r>
    </w:p>
    <w:p w:rsidR="00733FE9" w:rsidRPr="009959F8" w:rsidRDefault="003E5AF7" w:rsidP="006E1150">
      <w:pPr>
        <w:autoSpaceDE w:val="0"/>
        <w:autoSpaceDN w:val="0"/>
        <w:adjustRightInd w:val="0"/>
        <w:spacing w:after="0" w:line="240" w:lineRule="auto"/>
        <w:jc w:val="center"/>
        <w:rPr>
          <w:rFonts w:ascii="Times New Roman" w:hAnsi="Times New Roman" w:cs="Times New Roman"/>
          <w:b/>
        </w:rPr>
      </w:pPr>
      <w:r w:rsidRPr="009959F8">
        <w:rPr>
          <w:rFonts w:ascii="Times New Roman" w:hAnsi="Times New Roman" w:cs="Times New Roman"/>
          <w:b/>
        </w:rPr>
        <w:t>This letter should be submitted on the letterhead of the Company</w:t>
      </w:r>
    </w:p>
    <w:p w:rsidR="00652D67" w:rsidRDefault="00652D67" w:rsidP="006E1150">
      <w:pPr>
        <w:jc w:val="center"/>
        <w:rPr>
          <w:rFonts w:ascii="Times New Roman" w:hAnsi="Times New Roman" w:cs="Times New Roman"/>
        </w:rPr>
      </w:pPr>
    </w:p>
    <w:p w:rsidR="003E5AF7" w:rsidRPr="00652D67" w:rsidRDefault="003E5AF7" w:rsidP="006E1150">
      <w:pPr>
        <w:jc w:val="center"/>
        <w:rPr>
          <w:rFonts w:ascii="Times New Roman" w:hAnsi="Times New Roman" w:cs="Times New Roman"/>
          <w:b/>
          <w:u w:val="single"/>
        </w:rPr>
      </w:pPr>
      <w:r w:rsidRPr="00652D67">
        <w:rPr>
          <w:rFonts w:ascii="Times New Roman" w:hAnsi="Times New Roman" w:cs="Times New Roman"/>
          <w:b/>
          <w:u w:val="single"/>
        </w:rPr>
        <w:t>Undertaking from the Managing D</w:t>
      </w:r>
      <w:r w:rsidR="00652D67" w:rsidRPr="00652D67">
        <w:rPr>
          <w:rFonts w:ascii="Times New Roman" w:hAnsi="Times New Roman" w:cs="Times New Roman"/>
          <w:b/>
          <w:u w:val="single"/>
        </w:rPr>
        <w:t xml:space="preserve">irector/ Company Secretary </w:t>
      </w:r>
    </w:p>
    <w:p w:rsidR="00DD4CDD" w:rsidRPr="00A818D0" w:rsidRDefault="00DD4CDD" w:rsidP="00DD4CDD">
      <w:pPr>
        <w:spacing w:after="0" w:line="240" w:lineRule="auto"/>
        <w:rPr>
          <w:rFonts w:ascii="Times New Roman" w:hAnsi="Times New Roman" w:cs="Times New Roman"/>
          <w:b/>
        </w:rPr>
      </w:pPr>
      <w:r w:rsidRPr="00A818D0">
        <w:rPr>
          <w:rFonts w:ascii="Times New Roman" w:hAnsi="Times New Roman" w:cs="Times New Roman"/>
          <w:b/>
        </w:rPr>
        <w:t>To,</w:t>
      </w:r>
    </w:p>
    <w:p w:rsidR="00DD4CDD" w:rsidRPr="00A818D0" w:rsidRDefault="00DD4CDD" w:rsidP="00DD4CDD">
      <w:pPr>
        <w:spacing w:after="0" w:line="240" w:lineRule="auto"/>
        <w:rPr>
          <w:rFonts w:ascii="Times New Roman" w:hAnsi="Times New Roman" w:cs="Times New Roman"/>
          <w:b/>
        </w:rPr>
      </w:pPr>
      <w:r w:rsidRPr="00A818D0">
        <w:rPr>
          <w:rFonts w:ascii="Times New Roman" w:hAnsi="Times New Roman" w:cs="Times New Roman"/>
          <w:b/>
        </w:rPr>
        <w:t>Head – Listing</w:t>
      </w:r>
    </w:p>
    <w:p w:rsidR="00DD4CDD" w:rsidRPr="00A818D0" w:rsidRDefault="00DD4CDD" w:rsidP="00DD4CDD">
      <w:pPr>
        <w:spacing w:after="0" w:line="240" w:lineRule="auto"/>
        <w:rPr>
          <w:rFonts w:ascii="Times New Roman" w:hAnsi="Times New Roman" w:cs="Times New Roman"/>
          <w:b/>
        </w:rPr>
      </w:pPr>
      <w:r w:rsidRPr="00A818D0">
        <w:rPr>
          <w:rFonts w:ascii="Times New Roman" w:hAnsi="Times New Roman" w:cs="Times New Roman"/>
          <w:b/>
        </w:rPr>
        <w:t>Metropolitan Stock Exchange of India Limited (MSE)</w:t>
      </w:r>
    </w:p>
    <w:p w:rsidR="00DD4CDD" w:rsidRPr="00DD4CDD" w:rsidRDefault="00DD4CDD" w:rsidP="00DD4CDD">
      <w:pPr>
        <w:spacing w:after="0" w:line="240" w:lineRule="auto"/>
        <w:rPr>
          <w:rFonts w:ascii="Times New Roman" w:hAnsi="Times New Roman" w:cs="Times New Roman"/>
        </w:rPr>
      </w:pPr>
      <w:r w:rsidRPr="00DD4CDD">
        <w:rPr>
          <w:rFonts w:ascii="Times New Roman" w:hAnsi="Times New Roman" w:cs="Times New Roman"/>
        </w:rPr>
        <w:t xml:space="preserve">Building </w:t>
      </w:r>
      <w:proofErr w:type="gramStart"/>
      <w:r w:rsidRPr="00DD4CDD">
        <w:rPr>
          <w:rFonts w:ascii="Times New Roman" w:hAnsi="Times New Roman" w:cs="Times New Roman"/>
        </w:rPr>
        <w:t>A</w:t>
      </w:r>
      <w:proofErr w:type="gramEnd"/>
      <w:r w:rsidRPr="00DD4CDD">
        <w:rPr>
          <w:rFonts w:ascii="Times New Roman" w:hAnsi="Times New Roman" w:cs="Times New Roman"/>
        </w:rPr>
        <w:t xml:space="preserve">, Unit 205A, 2nd Floor, </w:t>
      </w:r>
    </w:p>
    <w:p w:rsidR="00DD4CDD" w:rsidRPr="00DD4CDD" w:rsidRDefault="00DD4CDD" w:rsidP="00DD4CDD">
      <w:pPr>
        <w:spacing w:after="0" w:line="240" w:lineRule="auto"/>
        <w:rPr>
          <w:rFonts w:ascii="Times New Roman" w:hAnsi="Times New Roman" w:cs="Times New Roman"/>
        </w:rPr>
      </w:pPr>
      <w:proofErr w:type="spellStart"/>
      <w:r w:rsidRPr="00DD4CDD">
        <w:rPr>
          <w:rFonts w:ascii="Times New Roman" w:hAnsi="Times New Roman" w:cs="Times New Roman"/>
        </w:rPr>
        <w:t>Piramal</w:t>
      </w:r>
      <w:proofErr w:type="spellEnd"/>
      <w:r w:rsidRPr="00DD4CDD">
        <w:rPr>
          <w:rFonts w:ascii="Times New Roman" w:hAnsi="Times New Roman" w:cs="Times New Roman"/>
        </w:rPr>
        <w:t xml:space="preserve"> Agastya Corporate </w:t>
      </w:r>
      <w:proofErr w:type="spellStart"/>
      <w:r w:rsidRPr="00DD4CDD">
        <w:rPr>
          <w:rFonts w:ascii="Times New Roman" w:hAnsi="Times New Roman" w:cs="Times New Roman"/>
        </w:rPr>
        <w:t>Park</w:t>
      </w:r>
      <w:proofErr w:type="gramStart"/>
      <w:r w:rsidRPr="00DD4CDD">
        <w:rPr>
          <w:rFonts w:ascii="Times New Roman" w:hAnsi="Times New Roman" w:cs="Times New Roman"/>
        </w:rPr>
        <w:t>,L.B.S</w:t>
      </w:r>
      <w:proofErr w:type="spellEnd"/>
      <w:proofErr w:type="gramEnd"/>
      <w:r w:rsidRPr="00DD4CDD">
        <w:rPr>
          <w:rFonts w:ascii="Times New Roman" w:hAnsi="Times New Roman" w:cs="Times New Roman"/>
        </w:rPr>
        <w:t xml:space="preserve"> Road, </w:t>
      </w:r>
    </w:p>
    <w:p w:rsidR="00DD4CDD" w:rsidRPr="00DD4CDD" w:rsidRDefault="00DD4CDD" w:rsidP="00DD4CDD">
      <w:pPr>
        <w:spacing w:after="0" w:line="240" w:lineRule="auto"/>
        <w:rPr>
          <w:rFonts w:ascii="Times New Roman" w:hAnsi="Times New Roman" w:cs="Times New Roman"/>
        </w:rPr>
      </w:pPr>
      <w:proofErr w:type="spellStart"/>
      <w:r w:rsidRPr="00DD4CDD">
        <w:rPr>
          <w:rFonts w:ascii="Times New Roman" w:hAnsi="Times New Roman" w:cs="Times New Roman"/>
        </w:rPr>
        <w:t>Kurla</w:t>
      </w:r>
      <w:proofErr w:type="spellEnd"/>
      <w:r w:rsidRPr="00DD4CDD">
        <w:rPr>
          <w:rFonts w:ascii="Times New Roman" w:hAnsi="Times New Roman" w:cs="Times New Roman"/>
        </w:rPr>
        <w:t xml:space="preserve"> West, Mumbai - 400 070</w:t>
      </w:r>
    </w:p>
    <w:p w:rsidR="00A818D0" w:rsidRPr="00A818D0" w:rsidRDefault="00A818D0" w:rsidP="006E1150">
      <w:pPr>
        <w:jc w:val="both"/>
        <w:rPr>
          <w:rFonts w:ascii="Times New Roman" w:eastAsia="Times New Roman" w:hAnsi="Times New Roman" w:cs="Times New Roman"/>
          <w:color w:val="000000"/>
        </w:rPr>
      </w:pPr>
    </w:p>
    <w:p w:rsidR="00DA2D0A" w:rsidRDefault="00DA2D0A" w:rsidP="006E1150">
      <w:pPr>
        <w:jc w:val="both"/>
        <w:rPr>
          <w:rFonts w:ascii="Times New Roman" w:hAnsi="Times New Roman" w:cs="Times New Roman"/>
        </w:rPr>
      </w:pPr>
      <w:r w:rsidRPr="009959F8">
        <w:rPr>
          <w:rFonts w:ascii="Times New Roman" w:hAnsi="Times New Roman" w:cs="Times New Roman"/>
        </w:rPr>
        <w:t>Dear Sir,</w:t>
      </w:r>
    </w:p>
    <w:p w:rsidR="00652D67" w:rsidRDefault="00652D67" w:rsidP="006E1150">
      <w:pPr>
        <w:pStyle w:val="BodyText"/>
        <w:jc w:val="both"/>
        <w:rPr>
          <w:rFonts w:ascii="Times New Roman" w:hAnsi="Times New Roman" w:cs="Times New Roman"/>
          <w:b/>
        </w:rPr>
      </w:pPr>
      <w:r w:rsidRPr="00652D67">
        <w:rPr>
          <w:rFonts w:ascii="Times New Roman" w:hAnsi="Times New Roman" w:cs="Times New Roman"/>
          <w:b/>
        </w:rPr>
        <w:t>Sub:</w:t>
      </w:r>
      <w:r w:rsidRPr="00652D67">
        <w:rPr>
          <w:rFonts w:ascii="Times New Roman" w:hAnsi="Times New Roman" w:cs="Times New Roman"/>
          <w:b/>
        </w:rPr>
        <w:tab/>
        <w:t xml:space="preserve">Application for “In-principle approval” prior to issue and allotment of </w:t>
      </w:r>
      <w:r w:rsidRPr="00652D67">
        <w:rPr>
          <w:rFonts w:ascii="Times New Roman" w:hAnsi="Times New Roman" w:cs="Times New Roman"/>
          <w:b/>
          <w:u w:val="single"/>
        </w:rPr>
        <w:t>(Quantity &amp; Type of Securities)</w:t>
      </w:r>
      <w:r w:rsidRPr="00652D67">
        <w:rPr>
          <w:rFonts w:ascii="Times New Roman" w:hAnsi="Times New Roman" w:cs="Times New Roman"/>
          <w:b/>
        </w:rPr>
        <w:t xml:space="preserve"> on preferential basis under Regulation 28(1) of the SEBI (Listing Obligations and Disclosure Requirements), Regulations, 2015.</w:t>
      </w:r>
    </w:p>
    <w:p w:rsidR="00F37B7F" w:rsidRPr="00F37B7F" w:rsidRDefault="00F37B7F" w:rsidP="006E1150">
      <w:pPr>
        <w:pStyle w:val="NoSpacing"/>
      </w:pPr>
    </w:p>
    <w:p w:rsidR="00DD4CDD" w:rsidRDefault="00652D67" w:rsidP="00DD4CDD">
      <w:pPr>
        <w:pStyle w:val="NoSpacing"/>
        <w:rPr>
          <w:rFonts w:ascii="Times New Roman" w:hAnsi="Times New Roman" w:cs="Times New Roman"/>
        </w:rPr>
      </w:pPr>
      <w:r w:rsidRPr="00652D67">
        <w:rPr>
          <w:rFonts w:ascii="Times New Roman" w:hAnsi="Times New Roman" w:cs="Times New Roman"/>
        </w:rPr>
        <w:t>In connection with above application for in-principle approval, we h</w:t>
      </w:r>
      <w:r w:rsidR="007E14B4">
        <w:rPr>
          <w:rFonts w:ascii="Times New Roman" w:hAnsi="Times New Roman" w:cs="Times New Roman"/>
        </w:rPr>
        <w:t>ereby confirm and certify that:</w:t>
      </w:r>
    </w:p>
    <w:p w:rsidR="00DD4CDD" w:rsidRDefault="00DD4CDD" w:rsidP="00DD4CDD">
      <w:pPr>
        <w:pStyle w:val="NoSpacing"/>
        <w:rPr>
          <w:rFonts w:ascii="Times New Roman" w:hAnsi="Times New Roman" w:cs="Times New Roman"/>
        </w:rPr>
      </w:pPr>
    </w:p>
    <w:p w:rsidR="003054BF" w:rsidRPr="00DD4CDD" w:rsidRDefault="003054BF" w:rsidP="00DD4CDD">
      <w:pPr>
        <w:pStyle w:val="NoSpacing"/>
        <w:numPr>
          <w:ilvl w:val="0"/>
          <w:numId w:val="26"/>
        </w:numPr>
      </w:pPr>
      <w:r w:rsidRPr="00BE2C78">
        <w:rPr>
          <w:rFonts w:ascii="Times New Roman" w:eastAsia="Times New Roman" w:hAnsi="Times New Roman" w:cs="Times New Roman"/>
          <w:color w:val="000000"/>
        </w:rPr>
        <w:t xml:space="preserve">The proposed issue is being made in accordance with the requirements of Chapter V of SEBI (Issue of Capital and Disclosure Requirement) Regulations, </w:t>
      </w:r>
      <w:r w:rsidR="00AB7B53" w:rsidRPr="00BE2C78">
        <w:rPr>
          <w:rFonts w:ascii="Times New Roman" w:eastAsia="Times New Roman" w:hAnsi="Times New Roman" w:cs="Times New Roman"/>
          <w:color w:val="000000"/>
        </w:rPr>
        <w:t>2018;</w:t>
      </w:r>
      <w:r w:rsidRPr="00BE2C78">
        <w:rPr>
          <w:rFonts w:ascii="Times New Roman" w:eastAsia="Times New Roman" w:hAnsi="Times New Roman" w:cs="Times New Roman"/>
          <w:color w:val="000000"/>
        </w:rPr>
        <w:t xml:space="preserve"> Section 42, Section 62 of the Companies Act 2013 and Rule 14 of the Companies (Prospectus and Allotment of Securities) Rules, 2014 and the company will comply with all legal and statutory formalities.</w:t>
      </w:r>
    </w:p>
    <w:p w:rsidR="003054BF" w:rsidRPr="00BE2C78" w:rsidRDefault="003054BF" w:rsidP="006E1150">
      <w:pPr>
        <w:pStyle w:val="ListParagraph"/>
        <w:ind w:left="0"/>
        <w:jc w:val="both"/>
        <w:rPr>
          <w:rFonts w:ascii="Times New Roman" w:eastAsia="Times New Roman" w:hAnsi="Times New Roman" w:cs="Times New Roman"/>
          <w:color w:val="000000"/>
        </w:rPr>
      </w:pPr>
    </w:p>
    <w:p w:rsidR="006A72FF" w:rsidRPr="00BE2C78" w:rsidRDefault="003054B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No statutory authority has restrained the company from issuing these proposed securities. </w:t>
      </w:r>
      <w:r w:rsidR="006A72FF" w:rsidRPr="00BE2C78">
        <w:rPr>
          <w:rFonts w:ascii="Times New Roman" w:eastAsia="Times New Roman" w:hAnsi="Times New Roman" w:cs="Times New Roman"/>
          <w:color w:val="000000"/>
        </w:rPr>
        <w:t xml:space="preserve">Further none of the Proposed </w:t>
      </w:r>
      <w:proofErr w:type="spellStart"/>
      <w:r w:rsidR="006A72FF" w:rsidRPr="00BE2C78">
        <w:rPr>
          <w:rFonts w:ascii="Times New Roman" w:eastAsia="Times New Roman" w:hAnsi="Times New Roman" w:cs="Times New Roman"/>
          <w:color w:val="000000"/>
        </w:rPr>
        <w:t>Allottees</w:t>
      </w:r>
      <w:proofErr w:type="spellEnd"/>
      <w:r w:rsidR="006A72FF" w:rsidRPr="00BE2C78">
        <w:rPr>
          <w:rFonts w:ascii="Times New Roman" w:eastAsia="Times New Roman" w:hAnsi="Times New Roman" w:cs="Times New Roman"/>
          <w:color w:val="000000"/>
        </w:rPr>
        <w:t xml:space="preserve"> </w:t>
      </w:r>
      <w:r w:rsidR="004B4BC9">
        <w:rPr>
          <w:rFonts w:ascii="Times New Roman" w:eastAsia="Times New Roman" w:hAnsi="Times New Roman" w:cs="Times New Roman"/>
          <w:color w:val="000000"/>
        </w:rPr>
        <w:t>have</w:t>
      </w:r>
      <w:r w:rsidR="009A71EA" w:rsidRPr="00BE2C78">
        <w:rPr>
          <w:rFonts w:ascii="Times New Roman" w:eastAsia="Times New Roman" w:hAnsi="Times New Roman" w:cs="Times New Roman"/>
          <w:color w:val="000000"/>
        </w:rPr>
        <w:t xml:space="preserve"> been</w:t>
      </w:r>
      <w:r w:rsidR="006A72FF" w:rsidRPr="00BE2C78">
        <w:rPr>
          <w:rFonts w:ascii="Times New Roman" w:eastAsia="Times New Roman" w:hAnsi="Times New Roman" w:cs="Times New Roman"/>
          <w:color w:val="000000"/>
        </w:rPr>
        <w:t xml:space="preserve"> debarred from accessing the capital market or have been restrained by any regulatory authority from acquiring the </w:t>
      </w:r>
      <w:r w:rsidR="009A71EA" w:rsidRPr="00BE2C78">
        <w:rPr>
          <w:rFonts w:ascii="Times New Roman" w:eastAsia="Times New Roman" w:hAnsi="Times New Roman" w:cs="Times New Roman"/>
          <w:color w:val="000000"/>
        </w:rPr>
        <w:t>aforesaid securities</w:t>
      </w:r>
      <w:r w:rsidR="00390003" w:rsidRPr="00BE2C78">
        <w:rPr>
          <w:rFonts w:ascii="Times New Roman" w:eastAsia="Times New Roman" w:hAnsi="Times New Roman" w:cs="Times New Roman"/>
          <w:color w:val="000000"/>
        </w:rPr>
        <w:t>.</w:t>
      </w:r>
    </w:p>
    <w:p w:rsidR="006A72FF" w:rsidRPr="00BE2C78" w:rsidRDefault="006A72FF" w:rsidP="006E1150">
      <w:pPr>
        <w:pStyle w:val="ListParagraph"/>
        <w:ind w:left="0"/>
        <w:jc w:val="both"/>
        <w:rPr>
          <w:rFonts w:ascii="Times New Roman" w:eastAsia="Times New Roman" w:hAnsi="Times New Roman" w:cs="Times New Roman"/>
          <w:color w:val="000000"/>
        </w:rPr>
      </w:pPr>
    </w:p>
    <w:p w:rsidR="006A72FF" w:rsidRPr="00BE2C78" w:rsidRDefault="006A72F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The </w:t>
      </w:r>
      <w:r w:rsidR="00BD73C5" w:rsidRPr="00BE2C78">
        <w:rPr>
          <w:rFonts w:ascii="Times New Roman" w:eastAsia="Times New Roman" w:hAnsi="Times New Roman" w:cs="Times New Roman"/>
          <w:color w:val="000000"/>
        </w:rPr>
        <w:t xml:space="preserve">Proposed </w:t>
      </w:r>
      <w:proofErr w:type="spellStart"/>
      <w:r w:rsidR="00BD73C5" w:rsidRPr="00BE2C78">
        <w:rPr>
          <w:rFonts w:ascii="Times New Roman" w:eastAsia="Times New Roman" w:hAnsi="Times New Roman" w:cs="Times New Roman"/>
          <w:color w:val="000000"/>
        </w:rPr>
        <w:t>Allottee</w:t>
      </w:r>
      <w:proofErr w:type="spellEnd"/>
      <w:r w:rsidR="00BD73C5" w:rsidRPr="00BE2C78">
        <w:rPr>
          <w:rFonts w:ascii="Times New Roman" w:eastAsia="Times New Roman" w:hAnsi="Times New Roman" w:cs="Times New Roman"/>
          <w:color w:val="000000"/>
        </w:rPr>
        <w:t>(s)</w:t>
      </w:r>
      <w:r w:rsidRPr="00BE2C78">
        <w:rPr>
          <w:rFonts w:ascii="Times New Roman" w:eastAsia="Times New Roman" w:hAnsi="Times New Roman" w:cs="Times New Roman"/>
          <w:color w:val="000000"/>
        </w:rPr>
        <w:t xml:space="preserve"> shall comply with the provision of SEBI (Substantial Acquisition of Shares and Takeover) Regulations, 2011 and the amendments, thereof. (if applicable)</w:t>
      </w:r>
    </w:p>
    <w:p w:rsidR="006A72FF" w:rsidRPr="00BE2C78" w:rsidRDefault="006A72FF" w:rsidP="006E1150">
      <w:pPr>
        <w:pStyle w:val="ListParagraph"/>
        <w:ind w:left="0"/>
        <w:jc w:val="both"/>
        <w:rPr>
          <w:rFonts w:ascii="Times New Roman" w:eastAsia="Times New Roman" w:hAnsi="Times New Roman" w:cs="Times New Roman"/>
          <w:color w:val="000000"/>
        </w:rPr>
      </w:pPr>
    </w:p>
    <w:p w:rsidR="006A72FF" w:rsidRPr="00BE2C78" w:rsidRDefault="006A72F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The equity shares to be issued / arising on conversion of any convertible instrument to be issued shall rank </w:t>
      </w:r>
      <w:proofErr w:type="spellStart"/>
      <w:r w:rsidRPr="00BE2C78">
        <w:rPr>
          <w:rFonts w:ascii="Times New Roman" w:eastAsia="Times New Roman" w:hAnsi="Times New Roman" w:cs="Times New Roman"/>
          <w:color w:val="000000"/>
        </w:rPr>
        <w:t>pari</w:t>
      </w:r>
      <w:r w:rsidR="00536E19" w:rsidRPr="00BE2C78">
        <w:rPr>
          <w:rFonts w:ascii="Times New Roman" w:eastAsia="Times New Roman" w:hAnsi="Times New Roman" w:cs="Times New Roman"/>
          <w:color w:val="000000"/>
        </w:rPr>
        <w:t>-</w:t>
      </w:r>
      <w:r w:rsidRPr="00BE2C78">
        <w:rPr>
          <w:rFonts w:ascii="Times New Roman" w:eastAsia="Times New Roman" w:hAnsi="Times New Roman" w:cs="Times New Roman"/>
          <w:color w:val="000000"/>
        </w:rPr>
        <w:t>passu</w:t>
      </w:r>
      <w:proofErr w:type="spellEnd"/>
      <w:r w:rsidRPr="00BE2C78">
        <w:rPr>
          <w:rFonts w:ascii="Times New Roman" w:eastAsia="Times New Roman" w:hAnsi="Times New Roman" w:cs="Times New Roman"/>
          <w:color w:val="000000"/>
        </w:rPr>
        <w:t xml:space="preserve"> with the existing shares of the company in all respects including dividend</w:t>
      </w:r>
      <w:r w:rsidR="005775A6" w:rsidRPr="00BE2C78">
        <w:rPr>
          <w:rFonts w:ascii="Times New Roman" w:eastAsia="Times New Roman" w:hAnsi="Times New Roman" w:cs="Times New Roman"/>
          <w:color w:val="000000"/>
        </w:rPr>
        <w:t>.</w:t>
      </w:r>
    </w:p>
    <w:p w:rsidR="006A72FF" w:rsidRPr="00BE2C78" w:rsidRDefault="006A72FF" w:rsidP="006E1150">
      <w:pPr>
        <w:pStyle w:val="ListParagraph"/>
        <w:ind w:left="0"/>
        <w:jc w:val="both"/>
        <w:rPr>
          <w:rFonts w:ascii="Times New Roman" w:eastAsia="Times New Roman" w:hAnsi="Times New Roman" w:cs="Times New Roman"/>
          <w:color w:val="000000"/>
        </w:rPr>
      </w:pPr>
    </w:p>
    <w:p w:rsidR="00FD0277" w:rsidRPr="00BE2C78" w:rsidRDefault="006A72F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The current </w:t>
      </w:r>
      <w:r w:rsidR="00536E19" w:rsidRPr="00BE2C78">
        <w:rPr>
          <w:rFonts w:ascii="Times New Roman" w:eastAsia="Times New Roman" w:hAnsi="Times New Roman" w:cs="Times New Roman"/>
          <w:color w:val="000000"/>
        </w:rPr>
        <w:t>authorized</w:t>
      </w:r>
      <w:r w:rsidRPr="00BE2C78">
        <w:rPr>
          <w:rFonts w:ascii="Times New Roman" w:eastAsia="Times New Roman" w:hAnsi="Times New Roman" w:cs="Times New Roman"/>
          <w:color w:val="000000"/>
        </w:rPr>
        <w:t xml:space="preserve"> capital is sufficient to accommodate th</w:t>
      </w:r>
      <w:r w:rsidR="002800DD" w:rsidRPr="00BE2C78">
        <w:rPr>
          <w:rFonts w:ascii="Times New Roman" w:eastAsia="Times New Roman" w:hAnsi="Times New Roman" w:cs="Times New Roman"/>
          <w:color w:val="000000"/>
        </w:rPr>
        <w:t xml:space="preserve">e proposed preferential issue. </w:t>
      </w:r>
      <w:r w:rsidRPr="00BE2C78">
        <w:rPr>
          <w:rFonts w:ascii="Times New Roman" w:eastAsia="Times New Roman" w:hAnsi="Times New Roman" w:cs="Times New Roman"/>
          <w:color w:val="000000"/>
        </w:rPr>
        <w:t xml:space="preserve">In case of convertible securities the Company shall ensure that it has sufficient </w:t>
      </w:r>
      <w:r w:rsidR="00536E19" w:rsidRPr="00BE2C78">
        <w:rPr>
          <w:rFonts w:ascii="Times New Roman" w:eastAsia="Times New Roman" w:hAnsi="Times New Roman" w:cs="Times New Roman"/>
          <w:color w:val="000000"/>
        </w:rPr>
        <w:t>authorized</w:t>
      </w:r>
      <w:r w:rsidRPr="00BE2C78">
        <w:rPr>
          <w:rFonts w:ascii="Times New Roman" w:eastAsia="Times New Roman" w:hAnsi="Times New Roman" w:cs="Times New Roman"/>
          <w:color w:val="000000"/>
        </w:rPr>
        <w:t xml:space="preserve"> capital at the time of conversion of aforesaid securities.</w:t>
      </w:r>
    </w:p>
    <w:p w:rsidR="003054BF" w:rsidRPr="00BE2C78" w:rsidRDefault="003054BF" w:rsidP="006E1150">
      <w:pPr>
        <w:pStyle w:val="ListParagraph"/>
        <w:ind w:left="0"/>
        <w:jc w:val="both"/>
        <w:rPr>
          <w:rFonts w:ascii="Times New Roman" w:eastAsia="Times New Roman" w:hAnsi="Times New Roman" w:cs="Times New Roman"/>
          <w:color w:val="000000"/>
        </w:rPr>
      </w:pPr>
    </w:p>
    <w:p w:rsidR="003054BF" w:rsidRPr="00BE2C78" w:rsidRDefault="003054B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The proposed </w:t>
      </w:r>
      <w:proofErr w:type="spellStart"/>
      <w:r w:rsidRPr="00BE2C78">
        <w:rPr>
          <w:rFonts w:ascii="Times New Roman" w:eastAsia="Times New Roman" w:hAnsi="Times New Roman" w:cs="Times New Roman"/>
          <w:color w:val="000000"/>
        </w:rPr>
        <w:t>allottees</w:t>
      </w:r>
      <w:proofErr w:type="spellEnd"/>
      <w:r w:rsidRPr="00BE2C78">
        <w:rPr>
          <w:rFonts w:ascii="Times New Roman" w:eastAsia="Times New Roman" w:hAnsi="Times New Roman" w:cs="Times New Roman"/>
          <w:color w:val="000000"/>
        </w:rPr>
        <w:t xml:space="preserve"> have not sold any shares of the company during the six months period prior to the relevant date</w:t>
      </w:r>
      <w:r w:rsidR="005775A6" w:rsidRPr="00BE2C78">
        <w:rPr>
          <w:rFonts w:ascii="Times New Roman" w:eastAsia="Times New Roman" w:hAnsi="Times New Roman" w:cs="Times New Roman"/>
          <w:color w:val="000000"/>
        </w:rPr>
        <w:t>.</w:t>
      </w:r>
    </w:p>
    <w:p w:rsidR="003054BF" w:rsidRPr="00BE2C78" w:rsidRDefault="003054BF" w:rsidP="006E1150">
      <w:pPr>
        <w:pStyle w:val="ListParagraph"/>
        <w:ind w:left="0"/>
        <w:jc w:val="both"/>
        <w:rPr>
          <w:rFonts w:ascii="Times New Roman" w:eastAsia="Times New Roman" w:hAnsi="Times New Roman" w:cs="Times New Roman"/>
          <w:color w:val="000000"/>
        </w:rPr>
      </w:pPr>
    </w:p>
    <w:p w:rsidR="003054BF" w:rsidRPr="00BE2C78" w:rsidRDefault="003054B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lastRenderedPageBreak/>
        <w:t>The allotment of equity shares/ warrants/ convertible securities and equity shares issued on conversion of warrants/ convertible securities will be made only in dematerialized form.</w:t>
      </w:r>
    </w:p>
    <w:p w:rsidR="003054BF" w:rsidRPr="00BE2C78" w:rsidRDefault="003054BF" w:rsidP="006E1150">
      <w:pPr>
        <w:pStyle w:val="ListParagraph"/>
        <w:ind w:left="0"/>
        <w:jc w:val="both"/>
        <w:rPr>
          <w:rFonts w:ascii="Times New Roman" w:eastAsia="Times New Roman" w:hAnsi="Times New Roman" w:cs="Times New Roman"/>
          <w:color w:val="000000"/>
        </w:rPr>
      </w:pPr>
    </w:p>
    <w:p w:rsidR="00A063CE" w:rsidRPr="00BE2C78" w:rsidRDefault="003054BF"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The lock-in of pre preferential holding (if any) of the </w:t>
      </w:r>
      <w:proofErr w:type="spellStart"/>
      <w:r w:rsidRPr="00BE2C78">
        <w:rPr>
          <w:rFonts w:ascii="Times New Roman" w:eastAsia="Times New Roman" w:hAnsi="Times New Roman" w:cs="Times New Roman"/>
          <w:color w:val="000000"/>
        </w:rPr>
        <w:t>allottees</w:t>
      </w:r>
      <w:proofErr w:type="spellEnd"/>
      <w:r w:rsidRPr="00BE2C78">
        <w:rPr>
          <w:rFonts w:ascii="Times New Roman" w:eastAsia="Times New Roman" w:hAnsi="Times New Roman" w:cs="Times New Roman"/>
          <w:color w:val="000000"/>
        </w:rPr>
        <w:t xml:space="preserve"> would be further extended </w:t>
      </w:r>
      <w:proofErr w:type="spellStart"/>
      <w:r w:rsidRPr="00BE2C78">
        <w:rPr>
          <w:rFonts w:ascii="Times New Roman" w:eastAsia="Times New Roman" w:hAnsi="Times New Roman" w:cs="Times New Roman"/>
          <w:color w:val="000000"/>
        </w:rPr>
        <w:t>upto</w:t>
      </w:r>
      <w:proofErr w:type="spellEnd"/>
      <w:r w:rsidRPr="00BE2C78">
        <w:rPr>
          <w:rFonts w:ascii="Times New Roman" w:eastAsia="Times New Roman" w:hAnsi="Times New Roman" w:cs="Times New Roman"/>
          <w:color w:val="000000"/>
        </w:rPr>
        <w:t xml:space="preserve"> 6 months from the last date of trading approval from all the Stock Exchanges to be in compliance with Regulation </w:t>
      </w:r>
      <w:r w:rsidR="00390003" w:rsidRPr="00BE2C78">
        <w:rPr>
          <w:rFonts w:ascii="Times New Roman" w:eastAsia="Times New Roman" w:hAnsi="Times New Roman" w:cs="Times New Roman"/>
          <w:color w:val="000000"/>
        </w:rPr>
        <w:t>167</w:t>
      </w:r>
      <w:r w:rsidRPr="00BE2C78">
        <w:rPr>
          <w:rFonts w:ascii="Times New Roman" w:eastAsia="Times New Roman" w:hAnsi="Times New Roman" w:cs="Times New Roman"/>
          <w:color w:val="000000"/>
        </w:rPr>
        <w:t xml:space="preserve">(6) of SEBI (Issue of Capital and Disclosure Requirement) Regulation, </w:t>
      </w:r>
      <w:r w:rsidR="0077439A" w:rsidRPr="00BE2C78">
        <w:rPr>
          <w:rFonts w:ascii="Times New Roman" w:eastAsia="Times New Roman" w:hAnsi="Times New Roman" w:cs="Times New Roman"/>
          <w:color w:val="000000"/>
        </w:rPr>
        <w:t>2018</w:t>
      </w:r>
      <w:r w:rsidR="00390003" w:rsidRPr="00BE2C78">
        <w:rPr>
          <w:rFonts w:ascii="Times New Roman" w:eastAsia="Times New Roman" w:hAnsi="Times New Roman" w:cs="Times New Roman"/>
          <w:color w:val="000000"/>
        </w:rPr>
        <w:t>.</w:t>
      </w:r>
      <w:r w:rsidR="000634AA" w:rsidRPr="00BE2C78">
        <w:rPr>
          <w:rFonts w:ascii="Times New Roman" w:eastAsia="Times New Roman" w:hAnsi="Times New Roman" w:cs="Times New Roman"/>
          <w:color w:val="000000"/>
        </w:rPr>
        <w:t xml:space="preserve"> </w:t>
      </w:r>
    </w:p>
    <w:p w:rsidR="00A063CE" w:rsidRPr="00BE2C78" w:rsidRDefault="00A063CE" w:rsidP="006E1150">
      <w:pPr>
        <w:pStyle w:val="ListParagraph"/>
        <w:ind w:left="0"/>
        <w:rPr>
          <w:rFonts w:ascii="Times New Roman" w:eastAsia="Times New Roman" w:hAnsi="Times New Roman" w:cs="Times New Roman"/>
          <w:color w:val="000000"/>
        </w:rPr>
      </w:pPr>
    </w:p>
    <w:p w:rsidR="00B32FF8" w:rsidRPr="00BE2C78" w:rsidRDefault="00B32FF8"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Offers have been made only to such persons whose names are recorded by the Company prior to the invitation to subscribe as per the requirements of Section 42 of the Companies Act, 2013</w:t>
      </w:r>
      <w:r w:rsidR="00390003" w:rsidRPr="00BE2C78">
        <w:rPr>
          <w:rFonts w:ascii="Times New Roman" w:eastAsia="Times New Roman" w:hAnsi="Times New Roman" w:cs="Times New Roman"/>
          <w:color w:val="000000"/>
        </w:rPr>
        <w:t>.</w:t>
      </w:r>
    </w:p>
    <w:p w:rsidR="008D646C" w:rsidRPr="00BE2C78" w:rsidRDefault="008D646C" w:rsidP="006E1150">
      <w:pPr>
        <w:pStyle w:val="ListParagraph"/>
        <w:ind w:left="0"/>
        <w:jc w:val="both"/>
        <w:rPr>
          <w:rFonts w:ascii="Times New Roman" w:eastAsia="Times New Roman" w:hAnsi="Times New Roman" w:cs="Times New Roman"/>
          <w:color w:val="000000"/>
        </w:rPr>
      </w:pPr>
    </w:p>
    <w:p w:rsidR="00B32FF8" w:rsidRPr="00BE2C78" w:rsidRDefault="00B32FF8"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Total number of person to </w:t>
      </w:r>
      <w:proofErr w:type="gramStart"/>
      <w:r w:rsidRPr="00BE2C78">
        <w:rPr>
          <w:rFonts w:ascii="Times New Roman" w:eastAsia="Times New Roman" w:hAnsi="Times New Roman" w:cs="Times New Roman"/>
          <w:color w:val="000000"/>
        </w:rPr>
        <w:t>whom</w:t>
      </w:r>
      <w:proofErr w:type="gramEnd"/>
      <w:r w:rsidRPr="00BE2C78">
        <w:rPr>
          <w:rFonts w:ascii="Times New Roman" w:eastAsia="Times New Roman" w:hAnsi="Times New Roman" w:cs="Times New Roman"/>
          <w:color w:val="000000"/>
        </w:rPr>
        <w:t xml:space="preserve"> offer /invitation to subscribe to the securities has been made, including any previous offer/ invitation, is not more than 200 persons in aggregate in a financial year</w:t>
      </w:r>
      <w:r w:rsidR="00390003" w:rsidRPr="00BE2C78">
        <w:rPr>
          <w:rFonts w:ascii="Times New Roman" w:eastAsia="Times New Roman" w:hAnsi="Times New Roman" w:cs="Times New Roman"/>
          <w:color w:val="000000"/>
        </w:rPr>
        <w:t>.</w:t>
      </w:r>
    </w:p>
    <w:p w:rsidR="00B32FF8" w:rsidRPr="00BE2C78" w:rsidRDefault="00B32FF8" w:rsidP="006E1150">
      <w:pPr>
        <w:pStyle w:val="ListParagraph"/>
        <w:ind w:left="0"/>
        <w:jc w:val="both"/>
        <w:rPr>
          <w:rFonts w:ascii="Times New Roman" w:eastAsia="Times New Roman" w:hAnsi="Times New Roman" w:cs="Times New Roman"/>
          <w:color w:val="000000"/>
        </w:rPr>
      </w:pPr>
    </w:p>
    <w:p w:rsidR="00B32FF8" w:rsidRPr="00654C6B" w:rsidRDefault="00B32FF8"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Allotment w.r.t invitation made earlier of the security offered under present issue or any other kind of security made earlier have been completed / withdrawn / abandoned</w:t>
      </w:r>
      <w:r w:rsidR="00390003" w:rsidRPr="00BE2C78">
        <w:rPr>
          <w:rFonts w:ascii="Times New Roman" w:eastAsia="Times New Roman" w:hAnsi="Times New Roman" w:cs="Times New Roman"/>
          <w:color w:val="000000"/>
        </w:rPr>
        <w:t>.</w:t>
      </w:r>
    </w:p>
    <w:p w:rsidR="00BD73C5" w:rsidRPr="00BE2C78" w:rsidRDefault="00BD73C5" w:rsidP="006E1150">
      <w:pPr>
        <w:pStyle w:val="ListParagraph"/>
        <w:ind w:left="0"/>
        <w:jc w:val="both"/>
        <w:rPr>
          <w:rFonts w:ascii="Times New Roman" w:eastAsia="Times New Roman" w:hAnsi="Times New Roman" w:cs="Times New Roman"/>
          <w:color w:val="000000"/>
        </w:rPr>
      </w:pPr>
    </w:p>
    <w:p w:rsidR="00636F3C" w:rsidRPr="00BE2C78" w:rsidRDefault="00636F3C"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“Neither the issuer nor any of its promoters or directors is a </w:t>
      </w:r>
      <w:proofErr w:type="spellStart"/>
      <w:r w:rsidRPr="00BE2C78">
        <w:rPr>
          <w:rFonts w:ascii="Times New Roman" w:eastAsia="Times New Roman" w:hAnsi="Times New Roman" w:cs="Times New Roman"/>
          <w:color w:val="000000"/>
        </w:rPr>
        <w:t>wilful</w:t>
      </w:r>
      <w:proofErr w:type="spellEnd"/>
      <w:r w:rsidRPr="00BE2C78">
        <w:rPr>
          <w:rFonts w:ascii="Times New Roman" w:eastAsia="Times New Roman" w:hAnsi="Times New Roman" w:cs="Times New Roman"/>
          <w:color w:val="000000"/>
        </w:rPr>
        <w:t xml:space="preserve"> defaulter as defined under Regulation 2 (1) (</w:t>
      </w:r>
      <w:r w:rsidR="00390003" w:rsidRPr="00BE2C78">
        <w:rPr>
          <w:rFonts w:ascii="Times New Roman" w:eastAsia="Times New Roman" w:hAnsi="Times New Roman" w:cs="Times New Roman"/>
          <w:color w:val="000000"/>
        </w:rPr>
        <w:t>III</w:t>
      </w:r>
      <w:r w:rsidRPr="00BE2C78">
        <w:rPr>
          <w:rFonts w:ascii="Times New Roman" w:eastAsia="Times New Roman" w:hAnsi="Times New Roman" w:cs="Times New Roman"/>
          <w:color w:val="000000"/>
        </w:rPr>
        <w:t xml:space="preserve">) of SEBI (ICDR) Regulations, </w:t>
      </w:r>
      <w:r w:rsidR="0077439A" w:rsidRPr="00BE2C78">
        <w:rPr>
          <w:rFonts w:ascii="Times New Roman" w:eastAsia="Times New Roman" w:hAnsi="Times New Roman" w:cs="Times New Roman"/>
          <w:color w:val="000000"/>
        </w:rPr>
        <w:t>2018</w:t>
      </w:r>
      <w:r w:rsidRPr="00BE2C78">
        <w:rPr>
          <w:rFonts w:ascii="Times New Roman" w:eastAsia="Times New Roman" w:hAnsi="Times New Roman" w:cs="Times New Roman"/>
          <w:color w:val="000000"/>
        </w:rPr>
        <w:t>”;</w:t>
      </w:r>
    </w:p>
    <w:p w:rsidR="00636F3C" w:rsidRPr="00BE2C78" w:rsidRDefault="00636F3C" w:rsidP="006E1150">
      <w:pPr>
        <w:pStyle w:val="ListParagraph"/>
        <w:ind w:left="0"/>
        <w:jc w:val="center"/>
        <w:rPr>
          <w:rFonts w:ascii="Times New Roman" w:eastAsia="Times New Roman" w:hAnsi="Times New Roman" w:cs="Times New Roman"/>
          <w:color w:val="000000"/>
        </w:rPr>
      </w:pPr>
      <w:r w:rsidRPr="00BE2C78">
        <w:rPr>
          <w:rFonts w:ascii="Times New Roman" w:eastAsia="Times New Roman" w:hAnsi="Times New Roman" w:cs="Times New Roman"/>
          <w:color w:val="000000"/>
        </w:rPr>
        <w:t>OR</w:t>
      </w:r>
    </w:p>
    <w:p w:rsidR="00390003" w:rsidRPr="00BE2C78" w:rsidRDefault="00636F3C" w:rsidP="00294DC9">
      <w:pPr>
        <w:ind w:left="426"/>
        <w:jc w:val="both"/>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“&lt;Name of the issuer&gt; / &lt;name&gt;, the promoter(s) of the issuer / &lt;name&gt; the director(s) of the issuer is a </w:t>
      </w:r>
      <w:proofErr w:type="spellStart"/>
      <w:r w:rsidR="00536E19" w:rsidRPr="00BE2C78">
        <w:rPr>
          <w:rFonts w:ascii="Times New Roman" w:eastAsia="Times New Roman" w:hAnsi="Times New Roman" w:cs="Times New Roman"/>
          <w:color w:val="000000"/>
        </w:rPr>
        <w:t>wilful</w:t>
      </w:r>
      <w:proofErr w:type="spellEnd"/>
      <w:r w:rsidRPr="00BE2C78">
        <w:rPr>
          <w:rFonts w:ascii="Times New Roman" w:eastAsia="Times New Roman" w:hAnsi="Times New Roman" w:cs="Times New Roman"/>
          <w:color w:val="000000"/>
        </w:rPr>
        <w:t xml:space="preserve"> defaulter as defined under Regulation 2 (1) (</w:t>
      </w:r>
      <w:r w:rsidR="00390003" w:rsidRPr="00BE2C78">
        <w:rPr>
          <w:rFonts w:ascii="Times New Roman" w:eastAsia="Times New Roman" w:hAnsi="Times New Roman" w:cs="Times New Roman"/>
          <w:color w:val="000000"/>
        </w:rPr>
        <w:t>III</w:t>
      </w:r>
      <w:r w:rsidRPr="00BE2C78">
        <w:rPr>
          <w:rFonts w:ascii="Times New Roman" w:eastAsia="Times New Roman" w:hAnsi="Times New Roman" w:cs="Times New Roman"/>
          <w:color w:val="000000"/>
        </w:rPr>
        <w:t xml:space="preserve">) of SEBI (ICDR) Regulations, </w:t>
      </w:r>
      <w:r w:rsidR="0077439A" w:rsidRPr="00BE2C78">
        <w:rPr>
          <w:rFonts w:ascii="Times New Roman" w:eastAsia="Times New Roman" w:hAnsi="Times New Roman" w:cs="Times New Roman"/>
          <w:color w:val="000000"/>
        </w:rPr>
        <w:t>2018</w:t>
      </w:r>
      <w:r w:rsidRPr="00BE2C78">
        <w:rPr>
          <w:rFonts w:ascii="Times New Roman" w:eastAsia="Times New Roman" w:hAnsi="Times New Roman" w:cs="Times New Roman"/>
          <w:color w:val="000000"/>
        </w:rPr>
        <w:t xml:space="preserve"> and disclosures in this regard has been made at &lt;place of disclosure&gt;.as per the format given in said regulation.”</w:t>
      </w:r>
    </w:p>
    <w:p w:rsidR="00390003" w:rsidRPr="00BE2C78" w:rsidRDefault="00390003"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None of the promoters or directors of the issuer is a fugitive economic offender as defined under Regulation 2(1) (p) of SEBI (ICDR) Regulations, 2018.</w:t>
      </w:r>
    </w:p>
    <w:p w:rsidR="00390003" w:rsidRPr="00BE2C78" w:rsidRDefault="00390003" w:rsidP="006E1150">
      <w:pPr>
        <w:pStyle w:val="ListParagraph"/>
        <w:ind w:left="0"/>
        <w:jc w:val="both"/>
        <w:rPr>
          <w:rFonts w:ascii="Times New Roman" w:eastAsia="Times New Roman" w:hAnsi="Times New Roman" w:cs="Times New Roman"/>
          <w:color w:val="000000"/>
        </w:rPr>
      </w:pPr>
    </w:p>
    <w:p w:rsidR="00390003" w:rsidRPr="00BE2C78" w:rsidRDefault="00390003"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 xml:space="preserve">The company or its promoters or whole-time directors are not in violation of the provisions of Regulation </w:t>
      </w:r>
      <w:r w:rsidR="004C7054">
        <w:rPr>
          <w:rFonts w:ascii="Times New Roman" w:eastAsia="Times New Roman" w:hAnsi="Times New Roman" w:cs="Times New Roman"/>
          <w:color w:val="000000"/>
        </w:rPr>
        <w:t>3</w:t>
      </w:r>
      <w:r w:rsidRPr="00BE2C78">
        <w:rPr>
          <w:rFonts w:ascii="Times New Roman" w:eastAsia="Times New Roman" w:hAnsi="Times New Roman" w:cs="Times New Roman"/>
          <w:color w:val="000000"/>
        </w:rPr>
        <w:t xml:space="preserve">4 of the </w:t>
      </w:r>
      <w:r w:rsidR="00A464CC">
        <w:rPr>
          <w:rFonts w:ascii="Times New Roman" w:eastAsia="Times New Roman" w:hAnsi="Times New Roman" w:cs="Times New Roman"/>
          <w:color w:val="000000"/>
        </w:rPr>
        <w:t>SEBI (Delisting of Equity Shares) Regulations, 2021</w:t>
      </w:r>
      <w:r w:rsidRPr="00BE2C78">
        <w:rPr>
          <w:rFonts w:ascii="Times New Roman" w:eastAsia="Times New Roman" w:hAnsi="Times New Roman" w:cs="Times New Roman"/>
          <w:color w:val="000000"/>
        </w:rPr>
        <w:t>.</w:t>
      </w:r>
    </w:p>
    <w:p w:rsidR="00390003" w:rsidRPr="00BE2C78" w:rsidRDefault="00390003" w:rsidP="006E1150">
      <w:pPr>
        <w:pStyle w:val="ListParagraph"/>
        <w:ind w:left="0"/>
        <w:jc w:val="both"/>
        <w:rPr>
          <w:rFonts w:ascii="Times New Roman" w:eastAsia="Times New Roman" w:hAnsi="Times New Roman" w:cs="Times New Roman"/>
          <w:color w:val="000000"/>
        </w:rPr>
      </w:pPr>
    </w:p>
    <w:p w:rsidR="00C75EBC" w:rsidRDefault="00390003" w:rsidP="00DD4CDD">
      <w:pPr>
        <w:pStyle w:val="NoSpacing"/>
        <w:numPr>
          <w:ilvl w:val="0"/>
          <w:numId w:val="26"/>
        </w:numPr>
        <w:rPr>
          <w:rFonts w:ascii="Times New Roman" w:eastAsia="Times New Roman" w:hAnsi="Times New Roman" w:cs="Times New Roman"/>
          <w:color w:val="000000"/>
        </w:rPr>
      </w:pPr>
      <w:r w:rsidRPr="00BE2C78">
        <w:rPr>
          <w:rFonts w:ascii="Times New Roman" w:eastAsia="Times New Roman" w:hAnsi="Times New Roman" w:cs="Times New Roman"/>
          <w:color w:val="000000"/>
        </w:rPr>
        <w:t>The company, its promoters, its directors are not in violation of the restrictions imposed by SEBI under SEBI circular no. SEBI/HO/ MRD/DSA/CIR/P/2017/92 dated August 01, 2017.</w:t>
      </w:r>
    </w:p>
    <w:p w:rsidR="00294DC9" w:rsidRPr="00BE2C78" w:rsidRDefault="00294DC9" w:rsidP="00294DC9">
      <w:pPr>
        <w:pStyle w:val="NoSpacing"/>
        <w:rPr>
          <w:rFonts w:ascii="Times New Roman" w:eastAsia="Times New Roman" w:hAnsi="Times New Roman" w:cs="Times New Roman"/>
          <w:color w:val="000000"/>
        </w:rPr>
      </w:pPr>
    </w:p>
    <w:p w:rsidR="003E5AF7" w:rsidRPr="00807700" w:rsidRDefault="003E5AF7" w:rsidP="006E1150">
      <w:pPr>
        <w:pStyle w:val="NoSpacing"/>
        <w:rPr>
          <w:rFonts w:ascii="Times New Roman" w:hAnsi="Times New Roman" w:cs="Times New Roman"/>
          <w:b/>
        </w:rPr>
      </w:pPr>
      <w:r w:rsidRPr="00807700">
        <w:rPr>
          <w:rFonts w:ascii="Times New Roman" w:hAnsi="Times New Roman" w:cs="Times New Roman"/>
          <w:b/>
        </w:rPr>
        <w:t>Date:</w:t>
      </w:r>
    </w:p>
    <w:p w:rsidR="003E5AF7" w:rsidRPr="00807700" w:rsidRDefault="003E5AF7" w:rsidP="006E1150">
      <w:pPr>
        <w:pStyle w:val="NoSpacing"/>
        <w:rPr>
          <w:rFonts w:ascii="Times New Roman" w:hAnsi="Times New Roman" w:cs="Times New Roman"/>
          <w:b/>
        </w:rPr>
      </w:pPr>
      <w:r w:rsidRPr="00807700">
        <w:rPr>
          <w:rFonts w:ascii="Times New Roman" w:hAnsi="Times New Roman" w:cs="Times New Roman"/>
          <w:b/>
        </w:rPr>
        <w:t>Place:</w:t>
      </w:r>
    </w:p>
    <w:p w:rsidR="00807700" w:rsidRPr="00807700" w:rsidRDefault="00807700" w:rsidP="006E1150">
      <w:pPr>
        <w:pStyle w:val="NoSpacing"/>
        <w:rPr>
          <w:rFonts w:ascii="Times New Roman" w:hAnsi="Times New Roman" w:cs="Times New Roman"/>
          <w:b/>
        </w:rPr>
      </w:pPr>
    </w:p>
    <w:p w:rsidR="00CD7670" w:rsidRPr="00807700" w:rsidRDefault="003E5AF7" w:rsidP="006E1150">
      <w:pPr>
        <w:pStyle w:val="NoSpacing"/>
        <w:rPr>
          <w:rFonts w:ascii="Times New Roman" w:hAnsi="Times New Roman" w:cs="Times New Roman"/>
          <w:b/>
        </w:rPr>
      </w:pPr>
      <w:r w:rsidRPr="00807700">
        <w:rPr>
          <w:rFonts w:ascii="Times New Roman" w:hAnsi="Times New Roman" w:cs="Times New Roman"/>
          <w:b/>
        </w:rPr>
        <w:t xml:space="preserve">Signature of </w:t>
      </w:r>
      <w:r w:rsidR="00086879" w:rsidRPr="00807700">
        <w:rPr>
          <w:rFonts w:ascii="Times New Roman" w:hAnsi="Times New Roman" w:cs="Times New Roman"/>
          <w:b/>
        </w:rPr>
        <w:t>Managing Director/ Company Secretary</w:t>
      </w:r>
    </w:p>
    <w:p w:rsidR="00807700" w:rsidRDefault="00807700" w:rsidP="006E1150">
      <w:pPr>
        <w:jc w:val="both"/>
        <w:rPr>
          <w:rFonts w:ascii="Times New Roman" w:hAnsi="Times New Roman" w:cs="Times New Roman"/>
          <w:b/>
        </w:rPr>
      </w:pPr>
    </w:p>
    <w:p w:rsidR="002724A1" w:rsidRDefault="002724A1" w:rsidP="006E1150">
      <w:pPr>
        <w:rPr>
          <w:rFonts w:ascii="Times New Roman" w:hAnsi="Times New Roman" w:cs="Times New Roman"/>
          <w:b/>
          <w:u w:val="single"/>
        </w:rPr>
      </w:pPr>
      <w:r>
        <w:rPr>
          <w:rFonts w:ascii="Times New Roman" w:hAnsi="Times New Roman" w:cs="Times New Roman"/>
          <w:b/>
          <w:u w:val="single"/>
        </w:rPr>
        <w:br w:type="page"/>
      </w:r>
    </w:p>
    <w:p w:rsidR="003E5AF7" w:rsidRPr="000B7080" w:rsidRDefault="003E5AF7" w:rsidP="006E1150">
      <w:pPr>
        <w:jc w:val="right"/>
        <w:rPr>
          <w:rFonts w:ascii="Times New Roman" w:hAnsi="Times New Roman" w:cs="Times New Roman"/>
          <w:b/>
          <w:u w:val="single"/>
        </w:rPr>
      </w:pPr>
      <w:r w:rsidRPr="000B7080">
        <w:rPr>
          <w:rFonts w:ascii="Times New Roman" w:hAnsi="Times New Roman" w:cs="Times New Roman"/>
          <w:b/>
          <w:u w:val="single"/>
        </w:rPr>
        <w:lastRenderedPageBreak/>
        <w:t>Annexure II</w:t>
      </w:r>
      <w:r w:rsidR="00D2510D">
        <w:rPr>
          <w:rFonts w:ascii="Times New Roman" w:hAnsi="Times New Roman" w:cs="Times New Roman"/>
          <w:b/>
          <w:u w:val="single"/>
        </w:rPr>
        <w:t>I</w:t>
      </w:r>
    </w:p>
    <w:p w:rsidR="003E5AF7" w:rsidRPr="009959F8" w:rsidRDefault="003E5AF7" w:rsidP="006E1150">
      <w:pPr>
        <w:autoSpaceDE w:val="0"/>
        <w:autoSpaceDN w:val="0"/>
        <w:adjustRightInd w:val="0"/>
        <w:spacing w:after="0" w:line="240" w:lineRule="auto"/>
        <w:jc w:val="both"/>
        <w:rPr>
          <w:rFonts w:ascii="Times New Roman" w:hAnsi="Times New Roman" w:cs="Times New Roman"/>
        </w:rPr>
      </w:pPr>
    </w:p>
    <w:p w:rsidR="003E5AF7" w:rsidRPr="009959F8" w:rsidRDefault="003E5AF7" w:rsidP="006E1150">
      <w:pPr>
        <w:autoSpaceDE w:val="0"/>
        <w:autoSpaceDN w:val="0"/>
        <w:adjustRightInd w:val="0"/>
        <w:spacing w:after="0" w:line="240" w:lineRule="auto"/>
        <w:jc w:val="center"/>
        <w:rPr>
          <w:rFonts w:ascii="Times New Roman" w:hAnsi="Times New Roman" w:cs="Times New Roman"/>
          <w:b/>
        </w:rPr>
      </w:pPr>
      <w:r w:rsidRPr="009959F8">
        <w:rPr>
          <w:rFonts w:ascii="Times New Roman" w:hAnsi="Times New Roman" w:cs="Times New Roman"/>
          <w:b/>
        </w:rPr>
        <w:t xml:space="preserve">This letter should be submitted on the letterhead of Statutory Auditors / Practicing </w:t>
      </w:r>
      <w:r w:rsidR="00086879" w:rsidRPr="009959F8">
        <w:rPr>
          <w:rFonts w:ascii="Times New Roman" w:hAnsi="Times New Roman" w:cs="Times New Roman"/>
          <w:b/>
        </w:rPr>
        <w:t>C.A</w:t>
      </w:r>
      <w:r w:rsidRPr="009959F8">
        <w:rPr>
          <w:rFonts w:ascii="Times New Roman" w:hAnsi="Times New Roman" w:cs="Times New Roman"/>
          <w:b/>
        </w:rPr>
        <w:t xml:space="preserve"> / </w:t>
      </w:r>
      <w:r w:rsidR="00086879" w:rsidRPr="009959F8">
        <w:rPr>
          <w:rFonts w:ascii="Times New Roman" w:hAnsi="Times New Roman" w:cs="Times New Roman"/>
          <w:b/>
        </w:rPr>
        <w:t xml:space="preserve">                     </w:t>
      </w:r>
      <w:r w:rsidRPr="009959F8">
        <w:rPr>
          <w:rFonts w:ascii="Times New Roman" w:hAnsi="Times New Roman" w:cs="Times New Roman"/>
          <w:b/>
        </w:rPr>
        <w:t xml:space="preserve">Practicing </w:t>
      </w:r>
      <w:r w:rsidR="00086879" w:rsidRPr="009959F8">
        <w:rPr>
          <w:rFonts w:ascii="Times New Roman" w:hAnsi="Times New Roman" w:cs="Times New Roman"/>
          <w:b/>
        </w:rPr>
        <w:t>C.S</w:t>
      </w:r>
    </w:p>
    <w:p w:rsidR="002C7231" w:rsidRPr="009959F8" w:rsidRDefault="002C7231" w:rsidP="006E1150">
      <w:pPr>
        <w:autoSpaceDE w:val="0"/>
        <w:autoSpaceDN w:val="0"/>
        <w:adjustRightInd w:val="0"/>
        <w:spacing w:after="0" w:line="240" w:lineRule="auto"/>
        <w:jc w:val="both"/>
        <w:rPr>
          <w:rFonts w:ascii="Times New Roman" w:hAnsi="Times New Roman" w:cs="Times New Roman"/>
          <w:b/>
        </w:rPr>
      </w:pPr>
    </w:p>
    <w:p w:rsidR="006F2595" w:rsidRPr="00A818D0" w:rsidRDefault="006F2595" w:rsidP="006F2595">
      <w:pPr>
        <w:spacing w:after="0" w:line="240" w:lineRule="auto"/>
        <w:rPr>
          <w:rFonts w:ascii="Times New Roman" w:hAnsi="Times New Roman" w:cs="Times New Roman"/>
          <w:b/>
        </w:rPr>
      </w:pPr>
      <w:r w:rsidRPr="00A818D0">
        <w:rPr>
          <w:rFonts w:ascii="Times New Roman" w:hAnsi="Times New Roman" w:cs="Times New Roman"/>
          <w:b/>
        </w:rPr>
        <w:t>To,</w:t>
      </w:r>
    </w:p>
    <w:p w:rsidR="006F2595" w:rsidRPr="00A818D0" w:rsidRDefault="006F2595" w:rsidP="006F2595">
      <w:pPr>
        <w:spacing w:after="0" w:line="240" w:lineRule="auto"/>
        <w:rPr>
          <w:rFonts w:ascii="Times New Roman" w:hAnsi="Times New Roman" w:cs="Times New Roman"/>
          <w:b/>
        </w:rPr>
      </w:pPr>
      <w:r w:rsidRPr="00A818D0">
        <w:rPr>
          <w:rFonts w:ascii="Times New Roman" w:hAnsi="Times New Roman" w:cs="Times New Roman"/>
          <w:b/>
        </w:rPr>
        <w:t>Head – Listing</w:t>
      </w:r>
    </w:p>
    <w:p w:rsidR="006F2595" w:rsidRPr="00A818D0" w:rsidRDefault="006F2595" w:rsidP="006F2595">
      <w:pPr>
        <w:spacing w:after="0" w:line="240" w:lineRule="auto"/>
        <w:rPr>
          <w:rFonts w:ascii="Times New Roman" w:hAnsi="Times New Roman" w:cs="Times New Roman"/>
          <w:b/>
        </w:rPr>
      </w:pPr>
      <w:r w:rsidRPr="00A818D0">
        <w:rPr>
          <w:rFonts w:ascii="Times New Roman" w:hAnsi="Times New Roman" w:cs="Times New Roman"/>
          <w:b/>
        </w:rPr>
        <w:t>Metropolitan Stock Exchange of India Limited (MSE)</w:t>
      </w:r>
    </w:p>
    <w:p w:rsidR="006F2595" w:rsidRPr="00DD4CDD" w:rsidRDefault="006F2595" w:rsidP="006F2595">
      <w:pPr>
        <w:spacing w:after="0" w:line="240" w:lineRule="auto"/>
        <w:rPr>
          <w:rFonts w:ascii="Times New Roman" w:hAnsi="Times New Roman" w:cs="Times New Roman"/>
        </w:rPr>
      </w:pPr>
      <w:r w:rsidRPr="00DD4CDD">
        <w:rPr>
          <w:rFonts w:ascii="Times New Roman" w:hAnsi="Times New Roman" w:cs="Times New Roman"/>
        </w:rPr>
        <w:t xml:space="preserve">Building </w:t>
      </w:r>
      <w:proofErr w:type="gramStart"/>
      <w:r w:rsidRPr="00DD4CDD">
        <w:rPr>
          <w:rFonts w:ascii="Times New Roman" w:hAnsi="Times New Roman" w:cs="Times New Roman"/>
        </w:rPr>
        <w:t>A</w:t>
      </w:r>
      <w:proofErr w:type="gramEnd"/>
      <w:r w:rsidRPr="00DD4CDD">
        <w:rPr>
          <w:rFonts w:ascii="Times New Roman" w:hAnsi="Times New Roman" w:cs="Times New Roman"/>
        </w:rPr>
        <w:t xml:space="preserve">, Unit 205A, 2nd Floor, </w:t>
      </w:r>
    </w:p>
    <w:p w:rsidR="006F2595" w:rsidRPr="00DD4CDD" w:rsidRDefault="006F2595" w:rsidP="006F2595">
      <w:pPr>
        <w:spacing w:after="0" w:line="240" w:lineRule="auto"/>
        <w:rPr>
          <w:rFonts w:ascii="Times New Roman" w:hAnsi="Times New Roman" w:cs="Times New Roman"/>
        </w:rPr>
      </w:pPr>
      <w:proofErr w:type="spellStart"/>
      <w:r w:rsidRPr="00DD4CDD">
        <w:rPr>
          <w:rFonts w:ascii="Times New Roman" w:hAnsi="Times New Roman" w:cs="Times New Roman"/>
        </w:rPr>
        <w:t>Piramal</w:t>
      </w:r>
      <w:proofErr w:type="spellEnd"/>
      <w:r w:rsidRPr="00DD4CDD">
        <w:rPr>
          <w:rFonts w:ascii="Times New Roman" w:hAnsi="Times New Roman" w:cs="Times New Roman"/>
        </w:rPr>
        <w:t xml:space="preserve"> Agastya Corporate </w:t>
      </w:r>
      <w:proofErr w:type="spellStart"/>
      <w:r w:rsidRPr="00DD4CDD">
        <w:rPr>
          <w:rFonts w:ascii="Times New Roman" w:hAnsi="Times New Roman" w:cs="Times New Roman"/>
        </w:rPr>
        <w:t>Park</w:t>
      </w:r>
      <w:proofErr w:type="gramStart"/>
      <w:r w:rsidRPr="00DD4CDD">
        <w:rPr>
          <w:rFonts w:ascii="Times New Roman" w:hAnsi="Times New Roman" w:cs="Times New Roman"/>
        </w:rPr>
        <w:t>,L.B.S</w:t>
      </w:r>
      <w:proofErr w:type="spellEnd"/>
      <w:proofErr w:type="gramEnd"/>
      <w:r w:rsidRPr="00DD4CDD">
        <w:rPr>
          <w:rFonts w:ascii="Times New Roman" w:hAnsi="Times New Roman" w:cs="Times New Roman"/>
        </w:rPr>
        <w:t xml:space="preserve"> Road, </w:t>
      </w:r>
    </w:p>
    <w:p w:rsidR="00CD7670" w:rsidRDefault="006F2595" w:rsidP="006F2595">
      <w:pPr>
        <w:spacing w:after="0" w:line="240" w:lineRule="auto"/>
        <w:rPr>
          <w:rFonts w:ascii="Times New Roman" w:hAnsi="Times New Roman" w:cs="Times New Roman"/>
        </w:rPr>
      </w:pPr>
      <w:proofErr w:type="spellStart"/>
      <w:r w:rsidRPr="00DD4CDD">
        <w:rPr>
          <w:rFonts w:ascii="Times New Roman" w:hAnsi="Times New Roman" w:cs="Times New Roman"/>
        </w:rPr>
        <w:t>Kurla</w:t>
      </w:r>
      <w:proofErr w:type="spellEnd"/>
      <w:r w:rsidRPr="00DD4CDD">
        <w:rPr>
          <w:rFonts w:ascii="Times New Roman" w:hAnsi="Times New Roman" w:cs="Times New Roman"/>
        </w:rPr>
        <w:t xml:space="preserve"> West, Mumbai - 400 070</w:t>
      </w:r>
    </w:p>
    <w:p w:rsidR="006F2595" w:rsidRPr="009959F8" w:rsidRDefault="006F2595" w:rsidP="006F2595">
      <w:pPr>
        <w:spacing w:after="0" w:line="240" w:lineRule="auto"/>
        <w:rPr>
          <w:rFonts w:ascii="Times New Roman" w:hAnsi="Times New Roman" w:cs="Times New Roman"/>
        </w:rPr>
      </w:pPr>
    </w:p>
    <w:p w:rsidR="002C7231" w:rsidRPr="009959F8" w:rsidRDefault="002C7231" w:rsidP="006E1150">
      <w:pPr>
        <w:jc w:val="both"/>
        <w:rPr>
          <w:rFonts w:ascii="Times New Roman" w:hAnsi="Times New Roman" w:cs="Times New Roman"/>
        </w:rPr>
      </w:pPr>
      <w:r w:rsidRPr="009959F8">
        <w:rPr>
          <w:rFonts w:ascii="Times New Roman" w:hAnsi="Times New Roman" w:cs="Times New Roman"/>
        </w:rPr>
        <w:t>Dear Sir,</w:t>
      </w:r>
    </w:p>
    <w:p w:rsidR="00390003" w:rsidRPr="009959F8" w:rsidRDefault="00390003" w:rsidP="006E1150">
      <w:pPr>
        <w:jc w:val="both"/>
        <w:rPr>
          <w:rFonts w:ascii="Times New Roman" w:eastAsia="Times New Roman" w:hAnsi="Times New Roman" w:cs="Times New Roman"/>
          <w:b/>
          <w:color w:val="000000"/>
          <w:u w:val="single"/>
        </w:rPr>
      </w:pPr>
      <w:r w:rsidRPr="009959F8">
        <w:rPr>
          <w:rFonts w:ascii="Times New Roman" w:eastAsia="Times New Roman" w:hAnsi="Times New Roman" w:cs="Times New Roman"/>
          <w:b/>
          <w:color w:val="000000"/>
          <w:u w:val="single"/>
        </w:rPr>
        <w:t>Sub:  Application for “In-principle approval” prior to issue and allotment of (Quantity &amp; Type of Securities) on preferential basis under Regulation 28(1) of SEBI (LODR) Regulations, 2015.</w:t>
      </w:r>
    </w:p>
    <w:p w:rsidR="00892F94" w:rsidRPr="009959F8" w:rsidRDefault="00892F94" w:rsidP="006E1150">
      <w:pPr>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We, (Name of the Statutory Auditor/ Practicing Chartered Accountant/ Practicing Company Secretary), have verified the relevant records and documents of ___(Name of the Company)__ with respect to the proposed preferential issue by the company as per Chapter V of SEBI (ICDR) Regulations, 2018 and certify that:</w:t>
      </w:r>
    </w:p>
    <w:p w:rsidR="00B32FF8" w:rsidRPr="009959F8" w:rsidRDefault="00B32FF8" w:rsidP="00F76F8A">
      <w:pPr>
        <w:pStyle w:val="ListParagraph"/>
        <w:numPr>
          <w:ilvl w:val="0"/>
          <w:numId w:val="27"/>
        </w:numPr>
        <w:ind w:left="426" w:hanging="426"/>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The pre-preferential shareholding of each of proposed </w:t>
      </w:r>
      <w:proofErr w:type="spellStart"/>
      <w:r w:rsidRPr="009959F8">
        <w:rPr>
          <w:rFonts w:ascii="Times New Roman" w:eastAsia="Times New Roman" w:hAnsi="Times New Roman" w:cs="Times New Roman"/>
          <w:color w:val="000000"/>
        </w:rPr>
        <w:t>allottee</w:t>
      </w:r>
      <w:proofErr w:type="spellEnd"/>
      <w:r w:rsidRPr="009959F8">
        <w:rPr>
          <w:rFonts w:ascii="Times New Roman" w:eastAsia="Times New Roman" w:hAnsi="Times New Roman" w:cs="Times New Roman"/>
          <w:color w:val="000000"/>
        </w:rPr>
        <w:t xml:space="preserve">(s) has been locked in accordance with Regulation </w:t>
      </w:r>
      <w:r w:rsidR="00390003" w:rsidRPr="009959F8">
        <w:rPr>
          <w:rFonts w:ascii="Times New Roman" w:eastAsia="Times New Roman" w:hAnsi="Times New Roman" w:cs="Times New Roman"/>
          <w:color w:val="000000"/>
        </w:rPr>
        <w:t>16</w:t>
      </w:r>
      <w:r w:rsidRPr="009959F8">
        <w:rPr>
          <w:rFonts w:ascii="Times New Roman" w:eastAsia="Times New Roman" w:hAnsi="Times New Roman" w:cs="Times New Roman"/>
          <w:color w:val="000000"/>
        </w:rPr>
        <w:t>7(</w:t>
      </w:r>
      <w:r w:rsidR="00390003" w:rsidRPr="009959F8">
        <w:rPr>
          <w:rFonts w:ascii="Times New Roman" w:eastAsia="Times New Roman" w:hAnsi="Times New Roman" w:cs="Times New Roman"/>
          <w:color w:val="000000"/>
        </w:rPr>
        <w:t>6</w:t>
      </w:r>
      <w:r w:rsidRPr="009959F8">
        <w:rPr>
          <w:rFonts w:ascii="Times New Roman" w:eastAsia="Times New Roman" w:hAnsi="Times New Roman" w:cs="Times New Roman"/>
          <w:color w:val="000000"/>
        </w:rPr>
        <w:t xml:space="preserve">) SEBI (ICDR) Regulations,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xml:space="preserve">. Further, there is no sale/ pledge of pre-preferential holding from (Relevant Date) till (date of lock-in). The details of </w:t>
      </w:r>
      <w:proofErr w:type="spellStart"/>
      <w:r w:rsidRPr="009959F8">
        <w:rPr>
          <w:rFonts w:ascii="Times New Roman" w:eastAsia="Times New Roman" w:hAnsi="Times New Roman" w:cs="Times New Roman"/>
          <w:color w:val="000000"/>
        </w:rPr>
        <w:t>allottee</w:t>
      </w:r>
      <w:proofErr w:type="spellEnd"/>
      <w:r w:rsidRPr="009959F8">
        <w:rPr>
          <w:rFonts w:ascii="Times New Roman" w:eastAsia="Times New Roman" w:hAnsi="Times New Roman" w:cs="Times New Roman"/>
          <w:color w:val="000000"/>
        </w:rPr>
        <w:t>-wise pre-preferential shareholding and lock-in thereon is as given hereunder:</w:t>
      </w:r>
    </w:p>
    <w:tbl>
      <w:tblPr>
        <w:tblW w:w="8647" w:type="dxa"/>
        <w:tblInd w:w="817" w:type="dxa"/>
        <w:tblLook w:val="04A0" w:firstRow="1" w:lastRow="0" w:firstColumn="1" w:lastColumn="0" w:noHBand="0" w:noVBand="1"/>
      </w:tblPr>
      <w:tblGrid>
        <w:gridCol w:w="3088"/>
        <w:gridCol w:w="1300"/>
        <w:gridCol w:w="1320"/>
        <w:gridCol w:w="1480"/>
        <w:gridCol w:w="1459"/>
      </w:tblGrid>
      <w:tr w:rsidR="00022ED6" w:rsidRPr="009959F8" w:rsidTr="005920AA">
        <w:trPr>
          <w:trHeight w:val="315"/>
        </w:trPr>
        <w:tc>
          <w:tcPr>
            <w:tcW w:w="30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Name of the Proposed </w:t>
            </w:r>
            <w:proofErr w:type="spellStart"/>
            <w:r w:rsidRPr="009959F8">
              <w:rPr>
                <w:rFonts w:ascii="Times New Roman" w:eastAsia="Times New Roman" w:hAnsi="Times New Roman" w:cs="Times New Roman"/>
                <w:color w:val="000000"/>
              </w:rPr>
              <w:t>Allottee</w:t>
            </w:r>
            <w:proofErr w:type="spellEnd"/>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DP ID *</w:t>
            </w:r>
          </w:p>
        </w:tc>
        <w:tc>
          <w:tcPr>
            <w:tcW w:w="1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proofErr w:type="spellStart"/>
            <w:r w:rsidRPr="009959F8">
              <w:rPr>
                <w:rFonts w:ascii="Times New Roman" w:eastAsia="Times New Roman" w:hAnsi="Times New Roman" w:cs="Times New Roman"/>
                <w:color w:val="000000"/>
              </w:rPr>
              <w:t>Qty</w:t>
            </w:r>
            <w:proofErr w:type="spellEnd"/>
          </w:p>
        </w:tc>
        <w:tc>
          <w:tcPr>
            <w:tcW w:w="2939" w:type="dxa"/>
            <w:gridSpan w:val="2"/>
            <w:tcBorders>
              <w:top w:val="single" w:sz="8" w:space="0" w:color="auto"/>
              <w:left w:val="nil"/>
              <w:bottom w:val="single" w:sz="8" w:space="0" w:color="auto"/>
              <w:right w:val="single" w:sz="8" w:space="0" w:color="000000"/>
            </w:tcBorders>
            <w:shd w:val="clear" w:color="auto" w:fill="auto"/>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Lock-in details</w:t>
            </w:r>
          </w:p>
        </w:tc>
      </w:tr>
      <w:tr w:rsidR="00022ED6" w:rsidRPr="009959F8" w:rsidTr="005920AA">
        <w:trPr>
          <w:trHeight w:val="315"/>
        </w:trPr>
        <w:tc>
          <w:tcPr>
            <w:tcW w:w="3088" w:type="dxa"/>
            <w:vMerge/>
            <w:tcBorders>
              <w:top w:val="single" w:sz="8" w:space="0" w:color="auto"/>
              <w:left w:val="single" w:sz="8" w:space="0" w:color="auto"/>
              <w:bottom w:val="single" w:sz="8" w:space="0" w:color="000000"/>
              <w:right w:val="single" w:sz="8" w:space="0" w:color="auto"/>
            </w:tcBorders>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p>
        </w:tc>
        <w:tc>
          <w:tcPr>
            <w:tcW w:w="1320" w:type="dxa"/>
            <w:vMerge/>
            <w:tcBorders>
              <w:top w:val="single" w:sz="8" w:space="0" w:color="auto"/>
              <w:left w:val="single" w:sz="8" w:space="0" w:color="auto"/>
              <w:bottom w:val="single" w:sz="8" w:space="0" w:color="000000"/>
              <w:right w:val="single" w:sz="8" w:space="0" w:color="auto"/>
            </w:tcBorders>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p>
        </w:tc>
        <w:tc>
          <w:tcPr>
            <w:tcW w:w="148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From</w:t>
            </w:r>
          </w:p>
        </w:tc>
        <w:tc>
          <w:tcPr>
            <w:tcW w:w="1459"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To</w:t>
            </w:r>
          </w:p>
        </w:tc>
      </w:tr>
      <w:tr w:rsidR="00022ED6" w:rsidRPr="009959F8" w:rsidTr="005920AA">
        <w:trPr>
          <w:trHeight w:val="31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32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48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459"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r>
      <w:tr w:rsidR="00022ED6" w:rsidRPr="009959F8" w:rsidTr="005920AA">
        <w:trPr>
          <w:trHeight w:val="315"/>
        </w:trPr>
        <w:tc>
          <w:tcPr>
            <w:tcW w:w="3088" w:type="dxa"/>
            <w:tcBorders>
              <w:top w:val="nil"/>
              <w:left w:val="single" w:sz="8" w:space="0" w:color="auto"/>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30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32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480"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459" w:type="dxa"/>
            <w:tcBorders>
              <w:top w:val="nil"/>
              <w:left w:val="nil"/>
              <w:bottom w:val="single" w:sz="8" w:space="0" w:color="auto"/>
              <w:right w:val="single" w:sz="8" w:space="0" w:color="auto"/>
            </w:tcBorders>
            <w:shd w:val="clear" w:color="auto" w:fill="auto"/>
            <w:vAlign w:val="center"/>
            <w:hideMark/>
          </w:tcPr>
          <w:p w:rsidR="00022ED6" w:rsidRPr="009959F8" w:rsidRDefault="00022ED6" w:rsidP="006E1150">
            <w:pPr>
              <w:spacing w:after="0" w:line="240" w:lineRule="auto"/>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r>
    </w:tbl>
    <w:p w:rsidR="00B32FF8" w:rsidRPr="009959F8" w:rsidRDefault="00B32FF8" w:rsidP="006E1150">
      <w:pPr>
        <w:pStyle w:val="ListParagraph"/>
        <w:ind w:left="0"/>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 client id/ folio no in case </w:t>
      </w:r>
      <w:proofErr w:type="spellStart"/>
      <w:r w:rsidRPr="009959F8">
        <w:rPr>
          <w:rFonts w:ascii="Times New Roman" w:eastAsia="Times New Roman" w:hAnsi="Times New Roman" w:cs="Times New Roman"/>
          <w:color w:val="000000"/>
        </w:rPr>
        <w:t>allottee</w:t>
      </w:r>
      <w:proofErr w:type="spellEnd"/>
      <w:r w:rsidRPr="009959F8">
        <w:rPr>
          <w:rFonts w:ascii="Times New Roman" w:eastAsia="Times New Roman" w:hAnsi="Times New Roman" w:cs="Times New Roman"/>
          <w:color w:val="000000"/>
        </w:rPr>
        <w:t xml:space="preserve"> hold the securities in physical form</w:t>
      </w:r>
      <w:r w:rsidR="00892F94" w:rsidRPr="009959F8">
        <w:rPr>
          <w:rFonts w:ascii="Times New Roman" w:eastAsia="Times New Roman" w:hAnsi="Times New Roman" w:cs="Times New Roman"/>
          <w:color w:val="000000"/>
        </w:rPr>
        <w:t>.</w:t>
      </w:r>
    </w:p>
    <w:p w:rsidR="006A72FF" w:rsidRPr="009959F8" w:rsidRDefault="006A72FF" w:rsidP="006E1150">
      <w:pPr>
        <w:pStyle w:val="ListParagraph"/>
        <w:ind w:left="0"/>
        <w:jc w:val="both"/>
        <w:rPr>
          <w:rFonts w:ascii="Times New Roman" w:eastAsia="Times New Roman" w:hAnsi="Times New Roman" w:cs="Times New Roman"/>
          <w:color w:val="000000"/>
        </w:rPr>
      </w:pPr>
    </w:p>
    <w:p w:rsidR="006A72FF" w:rsidRPr="009959F8" w:rsidRDefault="006A72FF" w:rsidP="00F76F8A">
      <w:pPr>
        <w:pStyle w:val="ListParagraph"/>
        <w:numPr>
          <w:ilvl w:val="0"/>
          <w:numId w:val="27"/>
        </w:numPr>
        <w:ind w:left="426" w:hanging="426"/>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None of the proposed </w:t>
      </w:r>
      <w:proofErr w:type="spellStart"/>
      <w:r w:rsidRPr="009959F8">
        <w:rPr>
          <w:rFonts w:ascii="Times New Roman" w:eastAsia="Times New Roman" w:hAnsi="Times New Roman" w:cs="Times New Roman"/>
          <w:color w:val="000000"/>
        </w:rPr>
        <w:t>allottees</w:t>
      </w:r>
      <w:proofErr w:type="spellEnd"/>
      <w:r w:rsidRPr="009959F8">
        <w:rPr>
          <w:rFonts w:ascii="Times New Roman" w:eastAsia="Times New Roman" w:hAnsi="Times New Roman" w:cs="Times New Roman"/>
          <w:color w:val="000000"/>
        </w:rPr>
        <w:t xml:space="preserve"> has sold any equity shares of the company during the six months period preceding the relevant date. </w:t>
      </w:r>
    </w:p>
    <w:p w:rsidR="006A72FF" w:rsidRPr="009959F8" w:rsidRDefault="006A72FF" w:rsidP="00D2510D">
      <w:pPr>
        <w:pStyle w:val="ListParagraph"/>
        <w:ind w:left="0"/>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Or</w:t>
      </w:r>
    </w:p>
    <w:p w:rsidR="00892F94" w:rsidRDefault="006A72FF" w:rsidP="00D2510D">
      <w:pPr>
        <w:pStyle w:val="ListParagraph"/>
        <w:ind w:left="426"/>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None of the proposed </w:t>
      </w:r>
      <w:proofErr w:type="spellStart"/>
      <w:r w:rsidRPr="009959F8">
        <w:rPr>
          <w:rFonts w:ascii="Times New Roman" w:eastAsia="Times New Roman" w:hAnsi="Times New Roman" w:cs="Times New Roman"/>
          <w:color w:val="000000"/>
        </w:rPr>
        <w:t>allottees</w:t>
      </w:r>
      <w:proofErr w:type="spellEnd"/>
      <w:r w:rsidRPr="009959F8">
        <w:rPr>
          <w:rFonts w:ascii="Times New Roman" w:eastAsia="Times New Roman" w:hAnsi="Times New Roman" w:cs="Times New Roman"/>
          <w:color w:val="000000"/>
        </w:rPr>
        <w:t xml:space="preserve"> has sold any equity shares of the company during the six months period preceding the relevant date till the date of commencement of Lock-in. (Applicable only if the Lock-in of pre preferential shareholding does not commence on </w:t>
      </w:r>
      <w:r w:rsidR="003E5AF7" w:rsidRPr="009959F8">
        <w:rPr>
          <w:rFonts w:ascii="Times New Roman" w:eastAsia="Times New Roman" w:hAnsi="Times New Roman" w:cs="Times New Roman"/>
          <w:color w:val="000000"/>
        </w:rPr>
        <w:t>relevant</w:t>
      </w:r>
      <w:r w:rsidRPr="009959F8">
        <w:rPr>
          <w:rFonts w:ascii="Times New Roman" w:eastAsia="Times New Roman" w:hAnsi="Times New Roman" w:cs="Times New Roman"/>
          <w:color w:val="000000"/>
        </w:rPr>
        <w:t xml:space="preserve"> date.)</w:t>
      </w:r>
    </w:p>
    <w:p w:rsidR="00D2510D" w:rsidRPr="009959F8" w:rsidRDefault="00D2510D" w:rsidP="00D2510D">
      <w:pPr>
        <w:pStyle w:val="ListParagraph"/>
        <w:ind w:left="426"/>
        <w:jc w:val="both"/>
        <w:rPr>
          <w:rFonts w:ascii="Times New Roman" w:eastAsia="Times New Roman" w:hAnsi="Times New Roman" w:cs="Times New Roman"/>
          <w:color w:val="000000"/>
        </w:rPr>
      </w:pPr>
    </w:p>
    <w:p w:rsidR="006A72FF" w:rsidRPr="009959F8" w:rsidRDefault="006A72FF" w:rsidP="00F76F8A">
      <w:pPr>
        <w:pStyle w:val="ListParagraph"/>
        <w:numPr>
          <w:ilvl w:val="0"/>
          <w:numId w:val="27"/>
        </w:numPr>
        <w:ind w:left="426" w:hanging="426"/>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None of the proposed </w:t>
      </w:r>
      <w:proofErr w:type="spellStart"/>
      <w:r w:rsidRPr="009959F8">
        <w:rPr>
          <w:rFonts w:ascii="Times New Roman" w:eastAsia="Times New Roman" w:hAnsi="Times New Roman" w:cs="Times New Roman"/>
          <w:color w:val="000000"/>
        </w:rPr>
        <w:t>allottees</w:t>
      </w:r>
      <w:proofErr w:type="spellEnd"/>
      <w:r w:rsidRPr="009959F8">
        <w:rPr>
          <w:rFonts w:ascii="Times New Roman" w:eastAsia="Times New Roman" w:hAnsi="Times New Roman" w:cs="Times New Roman"/>
          <w:color w:val="000000"/>
        </w:rPr>
        <w:t xml:space="preserve"> belonging to promoters or the promoter group has sold any equity shares during the six months preceding the relevant date till relevant date. Further no person belonging to promoters or the promoter group who has previously s</w:t>
      </w:r>
      <w:r w:rsidR="005534DD" w:rsidRPr="009959F8">
        <w:rPr>
          <w:rFonts w:ascii="Times New Roman" w:eastAsia="Times New Roman" w:hAnsi="Times New Roman" w:cs="Times New Roman"/>
          <w:color w:val="000000"/>
        </w:rPr>
        <w:t xml:space="preserve">ubscribed to </w:t>
      </w:r>
      <w:r w:rsidRPr="009959F8">
        <w:rPr>
          <w:rFonts w:ascii="Times New Roman" w:eastAsia="Times New Roman" w:hAnsi="Times New Roman" w:cs="Times New Roman"/>
          <w:color w:val="000000"/>
        </w:rPr>
        <w:t xml:space="preserve">warrants of the issuer has failed to exercise the warrants within  the time period mandated for the same in the SEBI(ICDR) Regulations (Applicable if </w:t>
      </w:r>
      <w:proofErr w:type="spellStart"/>
      <w:r w:rsidRPr="009959F8">
        <w:rPr>
          <w:rFonts w:ascii="Times New Roman" w:eastAsia="Times New Roman" w:hAnsi="Times New Roman" w:cs="Times New Roman"/>
          <w:color w:val="000000"/>
        </w:rPr>
        <w:t>allottees</w:t>
      </w:r>
      <w:proofErr w:type="spellEnd"/>
      <w:r w:rsidRPr="009959F8">
        <w:rPr>
          <w:rFonts w:ascii="Times New Roman" w:eastAsia="Times New Roman" w:hAnsi="Times New Roman" w:cs="Times New Roman"/>
          <w:color w:val="000000"/>
        </w:rPr>
        <w:t xml:space="preserve"> belong to promoters or promoter group)</w:t>
      </w:r>
    </w:p>
    <w:p w:rsidR="00022ED6" w:rsidRPr="009959F8" w:rsidRDefault="00022ED6" w:rsidP="006E1150">
      <w:pPr>
        <w:pStyle w:val="ListParagraph"/>
        <w:ind w:left="0"/>
        <w:jc w:val="both"/>
        <w:rPr>
          <w:rFonts w:ascii="Times New Roman" w:eastAsia="Times New Roman" w:hAnsi="Times New Roman" w:cs="Times New Roman"/>
          <w:color w:val="000000"/>
        </w:rPr>
      </w:pPr>
    </w:p>
    <w:p w:rsidR="00892F94" w:rsidRPr="009959F8" w:rsidRDefault="00022ED6" w:rsidP="00F76F8A">
      <w:pPr>
        <w:pStyle w:val="ListParagraph"/>
        <w:numPr>
          <w:ilvl w:val="0"/>
          <w:numId w:val="27"/>
        </w:numPr>
        <w:ind w:left="426" w:hanging="426"/>
        <w:jc w:val="both"/>
        <w:rPr>
          <w:rFonts w:ascii="Times New Roman" w:eastAsia="Times New Roman" w:hAnsi="Times New Roman" w:cs="Times New Roman"/>
          <w:b/>
          <w:color w:val="000000"/>
        </w:rPr>
      </w:pPr>
      <w:r w:rsidRPr="009959F8">
        <w:rPr>
          <w:rFonts w:ascii="Times New Roman" w:eastAsia="Times New Roman" w:hAnsi="Times New Roman" w:cs="Times New Roman"/>
          <w:color w:val="000000"/>
        </w:rPr>
        <w:lastRenderedPageBreak/>
        <w:t>The proposed issue is being made in accordance with the req</w:t>
      </w:r>
      <w:r w:rsidR="00892F94" w:rsidRPr="009959F8">
        <w:rPr>
          <w:rFonts w:ascii="Times New Roman" w:eastAsia="Times New Roman" w:hAnsi="Times New Roman" w:cs="Times New Roman"/>
          <w:color w:val="000000"/>
        </w:rPr>
        <w:t>uirements of Chapter V</w:t>
      </w:r>
      <w:r w:rsidRPr="009959F8">
        <w:rPr>
          <w:rFonts w:ascii="Times New Roman" w:eastAsia="Times New Roman" w:hAnsi="Times New Roman" w:cs="Times New Roman"/>
          <w:color w:val="000000"/>
        </w:rPr>
        <w:t xml:space="preserve"> of SEBI (Issue of Capital and Disclosure Requirement) Regulations,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Section 42 and 62 of the Companies Act 2013 and Rule 14 of the Companies (Prospectus and Allotm</w:t>
      </w:r>
      <w:r w:rsidR="00892F94" w:rsidRPr="009959F8">
        <w:rPr>
          <w:rFonts w:ascii="Times New Roman" w:eastAsia="Times New Roman" w:hAnsi="Times New Roman" w:cs="Times New Roman"/>
          <w:color w:val="000000"/>
        </w:rPr>
        <w:t>ent of Securities) Rules, 2014.</w:t>
      </w:r>
    </w:p>
    <w:p w:rsidR="00892F94" w:rsidRPr="009959F8" w:rsidRDefault="00892F94" w:rsidP="006E1150">
      <w:pPr>
        <w:pStyle w:val="ListParagraph"/>
        <w:spacing w:after="0" w:line="240" w:lineRule="auto"/>
        <w:ind w:left="0"/>
        <w:jc w:val="both"/>
        <w:rPr>
          <w:rFonts w:ascii="Times New Roman" w:eastAsia="Times New Roman" w:hAnsi="Times New Roman" w:cs="Times New Roman"/>
          <w:b/>
          <w:color w:val="000000"/>
        </w:rPr>
      </w:pPr>
    </w:p>
    <w:p w:rsidR="00892F94" w:rsidRPr="000741A3" w:rsidRDefault="00892F94" w:rsidP="00F76F8A">
      <w:pPr>
        <w:pStyle w:val="ListParagraph"/>
        <w:numPr>
          <w:ilvl w:val="0"/>
          <w:numId w:val="27"/>
        </w:numPr>
        <w:ind w:left="426" w:hanging="426"/>
        <w:jc w:val="both"/>
        <w:rPr>
          <w:rFonts w:ascii="Times New Roman" w:eastAsia="Times New Roman" w:hAnsi="Times New Roman" w:cs="Times New Roman"/>
          <w:color w:val="000000"/>
        </w:rPr>
      </w:pPr>
      <w:r w:rsidRPr="000741A3">
        <w:rPr>
          <w:rFonts w:ascii="Times New Roman" w:eastAsia="Times New Roman" w:hAnsi="Times New Roman" w:cs="Times New Roman"/>
          <w:color w:val="000000"/>
        </w:rPr>
        <w:t xml:space="preserve">None of the proposed </w:t>
      </w:r>
      <w:proofErr w:type="spellStart"/>
      <w:r w:rsidRPr="000741A3">
        <w:rPr>
          <w:rFonts w:ascii="Times New Roman" w:eastAsia="Times New Roman" w:hAnsi="Times New Roman" w:cs="Times New Roman"/>
          <w:color w:val="000000"/>
        </w:rPr>
        <w:t>allottees</w:t>
      </w:r>
      <w:proofErr w:type="spellEnd"/>
      <w:r w:rsidRPr="000741A3">
        <w:rPr>
          <w:rFonts w:ascii="Times New Roman" w:eastAsia="Times New Roman" w:hAnsi="Times New Roman" w:cs="Times New Roman"/>
          <w:color w:val="000000"/>
        </w:rPr>
        <w:t xml:space="preserve"> belonging to promoter(s) or the promoter group is ineligible for allotment in terms of Regulations 159 of SEBI (ICDR) Regulations, 2018.</w:t>
      </w:r>
    </w:p>
    <w:p w:rsidR="004A47AF" w:rsidRPr="009959F8" w:rsidRDefault="004A47AF" w:rsidP="006E1150">
      <w:pPr>
        <w:pStyle w:val="ListParagraph"/>
        <w:spacing w:after="0" w:line="240" w:lineRule="auto"/>
        <w:ind w:left="0"/>
        <w:jc w:val="both"/>
        <w:rPr>
          <w:rFonts w:ascii="Times New Roman" w:eastAsia="Times New Roman" w:hAnsi="Times New Roman" w:cs="Times New Roman"/>
          <w:b/>
          <w:color w:val="000000"/>
        </w:rPr>
      </w:pPr>
    </w:p>
    <w:p w:rsidR="00FF23BB" w:rsidRDefault="00FF23BB" w:rsidP="006E1150">
      <w:pPr>
        <w:spacing w:after="0" w:line="240" w:lineRule="auto"/>
        <w:jc w:val="both"/>
        <w:rPr>
          <w:rFonts w:ascii="Times New Roman" w:eastAsia="Times New Roman" w:hAnsi="Times New Roman" w:cs="Times New Roman"/>
          <w:b/>
          <w:color w:val="000000"/>
        </w:rPr>
      </w:pPr>
    </w:p>
    <w:p w:rsidR="00FF23BB" w:rsidRDefault="00FF23BB" w:rsidP="006E1150">
      <w:pPr>
        <w:spacing w:after="0" w:line="240" w:lineRule="auto"/>
        <w:jc w:val="both"/>
        <w:rPr>
          <w:rFonts w:ascii="Times New Roman" w:eastAsia="Times New Roman" w:hAnsi="Times New Roman" w:cs="Times New Roman"/>
          <w:b/>
          <w:color w:val="000000"/>
        </w:rPr>
      </w:pPr>
    </w:p>
    <w:p w:rsidR="00FF23BB" w:rsidRDefault="00FF23BB" w:rsidP="006E1150">
      <w:pPr>
        <w:spacing w:after="0" w:line="240" w:lineRule="auto"/>
        <w:jc w:val="both"/>
        <w:rPr>
          <w:rFonts w:ascii="Times New Roman" w:eastAsia="Times New Roman" w:hAnsi="Times New Roman" w:cs="Times New Roman"/>
          <w:b/>
          <w:color w:val="000000"/>
        </w:rPr>
      </w:pPr>
    </w:p>
    <w:p w:rsidR="001A719A" w:rsidRPr="009959F8" w:rsidRDefault="00086879"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Date:</w:t>
      </w:r>
    </w:p>
    <w:p w:rsidR="00086879" w:rsidRPr="009959F8" w:rsidRDefault="00086879"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Place:</w:t>
      </w:r>
    </w:p>
    <w:p w:rsidR="002C7231" w:rsidRPr="009959F8" w:rsidRDefault="002C7231" w:rsidP="006E1150">
      <w:pPr>
        <w:spacing w:after="0" w:line="240" w:lineRule="auto"/>
        <w:jc w:val="both"/>
        <w:rPr>
          <w:rFonts w:ascii="Times New Roman" w:eastAsia="Times New Roman" w:hAnsi="Times New Roman" w:cs="Times New Roman"/>
          <w:b/>
          <w:color w:val="000000"/>
        </w:rPr>
      </w:pPr>
    </w:p>
    <w:p w:rsidR="00A146D5" w:rsidRPr="009959F8" w:rsidRDefault="00086879"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Signature of Statutory Auditors / Practicing C.A / Practicing C.S:</w:t>
      </w:r>
    </w:p>
    <w:p w:rsidR="005534DD" w:rsidRPr="009959F8" w:rsidRDefault="00086879" w:rsidP="006E1150">
      <w:pPr>
        <w:spacing w:after="0" w:line="240" w:lineRule="auto"/>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Membership No.:</w:t>
      </w:r>
    </w:p>
    <w:p w:rsidR="00F80912" w:rsidRPr="009959F8" w:rsidRDefault="00F80912" w:rsidP="006E1150">
      <w:pPr>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br w:type="page"/>
      </w:r>
    </w:p>
    <w:p w:rsidR="00A16AA5" w:rsidRPr="000B7080" w:rsidRDefault="00D2510D" w:rsidP="006E1150">
      <w:pPr>
        <w:jc w:val="right"/>
        <w:rPr>
          <w:rFonts w:ascii="Times New Roman" w:hAnsi="Times New Roman" w:cs="Times New Roman"/>
          <w:b/>
          <w:u w:val="single"/>
        </w:rPr>
      </w:pPr>
      <w:r>
        <w:rPr>
          <w:rFonts w:ascii="Times New Roman" w:hAnsi="Times New Roman" w:cs="Times New Roman"/>
          <w:b/>
          <w:u w:val="single"/>
        </w:rPr>
        <w:lastRenderedPageBreak/>
        <w:t>Annexure IV</w:t>
      </w:r>
    </w:p>
    <w:p w:rsidR="00A16AA5" w:rsidRPr="009959F8" w:rsidRDefault="00A16AA5" w:rsidP="006E1150">
      <w:pPr>
        <w:jc w:val="both"/>
        <w:rPr>
          <w:rFonts w:ascii="Times New Roman" w:hAnsi="Times New Roman" w:cs="Times New Roman"/>
          <w:b/>
        </w:rPr>
      </w:pPr>
    </w:p>
    <w:p w:rsidR="00A16AA5" w:rsidRPr="00747BE2" w:rsidRDefault="00A16AA5" w:rsidP="006E1150">
      <w:pPr>
        <w:jc w:val="both"/>
        <w:rPr>
          <w:rFonts w:ascii="Times New Roman" w:eastAsia="Times New Roman" w:hAnsi="Times New Roman" w:cs="Times New Roman"/>
          <w:b/>
          <w:color w:val="000000"/>
        </w:rPr>
      </w:pPr>
      <w:r w:rsidRPr="00747BE2">
        <w:rPr>
          <w:rFonts w:ascii="Times New Roman" w:eastAsia="Times New Roman" w:hAnsi="Times New Roman" w:cs="Times New Roman"/>
          <w:b/>
          <w:color w:val="000000"/>
        </w:rPr>
        <w:t>Format of undertaking/confirmation from banks/financial institution:</w:t>
      </w:r>
    </w:p>
    <w:p w:rsidR="00A16AA5" w:rsidRPr="009959F8" w:rsidRDefault="00A16AA5" w:rsidP="006E1150">
      <w:pPr>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Sub:</w:t>
      </w:r>
      <w:r w:rsidRPr="009959F8">
        <w:rPr>
          <w:rFonts w:ascii="Times New Roman" w:eastAsia="Times New Roman" w:hAnsi="Times New Roman" w:cs="Times New Roman"/>
          <w:b/>
          <w:color w:val="000000"/>
        </w:rPr>
        <w:tab/>
        <w:t xml:space="preserve">Application for “In-principle approval” prior to issue and allotment of (Quantity &amp; Type of Securities) on preferential basis under </w:t>
      </w:r>
      <w:r w:rsidR="003A5E15" w:rsidRPr="009959F8">
        <w:rPr>
          <w:rFonts w:ascii="Times New Roman" w:eastAsia="Times New Roman" w:hAnsi="Times New Roman" w:cs="Times New Roman"/>
          <w:b/>
          <w:color w:val="000000"/>
        </w:rPr>
        <w:t>Regulation 28</w:t>
      </w:r>
      <w:r w:rsidR="00357F41" w:rsidRPr="009959F8">
        <w:rPr>
          <w:rFonts w:ascii="Times New Roman" w:eastAsia="Times New Roman" w:hAnsi="Times New Roman" w:cs="Times New Roman"/>
          <w:b/>
          <w:color w:val="000000"/>
        </w:rPr>
        <w:t>(1)</w:t>
      </w:r>
      <w:r w:rsidR="003A5E15" w:rsidRPr="009959F8">
        <w:rPr>
          <w:rFonts w:ascii="Times New Roman" w:eastAsia="Times New Roman" w:hAnsi="Times New Roman" w:cs="Times New Roman"/>
          <w:b/>
          <w:color w:val="000000"/>
        </w:rPr>
        <w:t xml:space="preserve"> of SEBI </w:t>
      </w:r>
      <w:r w:rsidR="00357F41" w:rsidRPr="009959F8">
        <w:rPr>
          <w:rFonts w:ascii="Times New Roman" w:eastAsia="Times New Roman" w:hAnsi="Times New Roman" w:cs="Times New Roman"/>
          <w:b/>
          <w:color w:val="000000"/>
        </w:rPr>
        <w:t>(</w:t>
      </w:r>
      <w:r w:rsidR="003A5E15" w:rsidRPr="009959F8">
        <w:rPr>
          <w:rFonts w:ascii="Times New Roman" w:eastAsia="Times New Roman" w:hAnsi="Times New Roman" w:cs="Times New Roman"/>
          <w:b/>
          <w:color w:val="000000"/>
        </w:rPr>
        <w:t>LODR</w:t>
      </w:r>
      <w:r w:rsidR="00357F41" w:rsidRPr="009959F8">
        <w:rPr>
          <w:rFonts w:ascii="Times New Roman" w:eastAsia="Times New Roman" w:hAnsi="Times New Roman" w:cs="Times New Roman"/>
          <w:b/>
          <w:color w:val="000000"/>
        </w:rPr>
        <w:t>) Regulations</w:t>
      </w:r>
      <w:r w:rsidR="003A5E15" w:rsidRPr="009959F8">
        <w:rPr>
          <w:rFonts w:ascii="Times New Roman" w:eastAsia="Times New Roman" w:hAnsi="Times New Roman" w:cs="Times New Roman"/>
          <w:b/>
          <w:color w:val="000000"/>
        </w:rPr>
        <w:t>, 2015.</w:t>
      </w:r>
    </w:p>
    <w:p w:rsidR="00A16AA5" w:rsidRPr="009959F8" w:rsidRDefault="00A16AA5" w:rsidP="006E1150">
      <w:pPr>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In connection with above application for in-principle approval filed by (name of the company), we hereby confirm and certify that:</w:t>
      </w:r>
    </w:p>
    <w:p w:rsidR="00A16AA5" w:rsidRPr="009959F8" w:rsidRDefault="00A16AA5" w:rsidP="006E1150">
      <w:pPr>
        <w:pStyle w:val="ListParagraph"/>
        <w:numPr>
          <w:ilvl w:val="0"/>
          <w:numId w:val="17"/>
        </w:numPr>
        <w:ind w:left="0" w:firstLine="0"/>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(name of </w:t>
      </w:r>
      <w:proofErr w:type="spellStart"/>
      <w:r w:rsidRPr="009959F8">
        <w:rPr>
          <w:rFonts w:ascii="Times New Roman" w:eastAsia="Times New Roman" w:hAnsi="Times New Roman" w:cs="Times New Roman"/>
          <w:color w:val="000000"/>
        </w:rPr>
        <w:t>allottee</w:t>
      </w:r>
      <w:proofErr w:type="spellEnd"/>
      <w:r w:rsidRPr="009959F8">
        <w:rPr>
          <w:rFonts w:ascii="Times New Roman" w:eastAsia="Times New Roman" w:hAnsi="Times New Roman" w:cs="Times New Roman"/>
          <w:color w:val="000000"/>
        </w:rPr>
        <w:t>(s)) have pledged ___________ equity shares held by them in (name of the company) with our institution towards collateral for (specify the reasons for pledge)</w:t>
      </w:r>
    </w:p>
    <w:p w:rsidR="00A16AA5" w:rsidRPr="009959F8" w:rsidRDefault="00A16AA5" w:rsidP="006E1150">
      <w:pPr>
        <w:pStyle w:val="ListParagraph"/>
        <w:numPr>
          <w:ilvl w:val="0"/>
          <w:numId w:val="17"/>
        </w:numPr>
        <w:ind w:left="0" w:firstLine="0"/>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w:t>
      </w:r>
      <w:proofErr w:type="gramStart"/>
      <w:r w:rsidRPr="009959F8">
        <w:rPr>
          <w:rFonts w:ascii="Times New Roman" w:eastAsia="Times New Roman" w:hAnsi="Times New Roman" w:cs="Times New Roman"/>
          <w:color w:val="000000"/>
        </w:rPr>
        <w:t>name</w:t>
      </w:r>
      <w:proofErr w:type="gramEnd"/>
      <w:r w:rsidRPr="009959F8">
        <w:rPr>
          <w:rFonts w:ascii="Times New Roman" w:eastAsia="Times New Roman" w:hAnsi="Times New Roman" w:cs="Times New Roman"/>
          <w:color w:val="000000"/>
        </w:rPr>
        <w:t xml:space="preserve"> of the company) has proposed to </w:t>
      </w:r>
      <w:r w:rsidR="00357F41" w:rsidRPr="009959F8">
        <w:rPr>
          <w:rFonts w:ascii="Times New Roman" w:eastAsia="Times New Roman" w:hAnsi="Times New Roman" w:cs="Times New Roman"/>
          <w:color w:val="000000"/>
        </w:rPr>
        <w:t>issues and</w:t>
      </w:r>
      <w:r w:rsidRPr="009959F8">
        <w:rPr>
          <w:rFonts w:ascii="Times New Roman" w:eastAsia="Times New Roman" w:hAnsi="Times New Roman" w:cs="Times New Roman"/>
          <w:color w:val="000000"/>
        </w:rPr>
        <w:t xml:space="preserve"> allot (Quantity &amp; Type of Securities) on preferential basis under Chapter V of SEBI (ICDR) Regulations,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xml:space="preserve"> to (name of </w:t>
      </w:r>
      <w:proofErr w:type="spellStart"/>
      <w:r w:rsidRPr="009959F8">
        <w:rPr>
          <w:rFonts w:ascii="Times New Roman" w:eastAsia="Times New Roman" w:hAnsi="Times New Roman" w:cs="Times New Roman"/>
          <w:color w:val="000000"/>
        </w:rPr>
        <w:t>allottee</w:t>
      </w:r>
      <w:proofErr w:type="spellEnd"/>
      <w:r w:rsidRPr="009959F8">
        <w:rPr>
          <w:rFonts w:ascii="Times New Roman" w:eastAsia="Times New Roman" w:hAnsi="Times New Roman" w:cs="Times New Roman"/>
          <w:color w:val="000000"/>
        </w:rPr>
        <w:t>(s)).</w:t>
      </w:r>
    </w:p>
    <w:p w:rsidR="00A16AA5" w:rsidRPr="009959F8" w:rsidRDefault="00A16AA5" w:rsidP="006E1150">
      <w:pPr>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In this regard, we confirm that we will not sell/transfer the _______ equity shares of (Name of the proposed </w:t>
      </w:r>
      <w:proofErr w:type="spellStart"/>
      <w:r w:rsidRPr="009959F8">
        <w:rPr>
          <w:rFonts w:ascii="Times New Roman" w:eastAsia="Times New Roman" w:hAnsi="Times New Roman" w:cs="Times New Roman"/>
          <w:color w:val="000000"/>
        </w:rPr>
        <w:t>allottees</w:t>
      </w:r>
      <w:proofErr w:type="spellEnd"/>
      <w:r w:rsidRPr="009959F8">
        <w:rPr>
          <w:rFonts w:ascii="Times New Roman" w:eastAsia="Times New Roman" w:hAnsi="Times New Roman" w:cs="Times New Roman"/>
          <w:color w:val="000000"/>
        </w:rPr>
        <w:t xml:space="preserve">) which had been pledged in </w:t>
      </w:r>
      <w:proofErr w:type="spellStart"/>
      <w:r w:rsidRPr="009959F8">
        <w:rPr>
          <w:rFonts w:ascii="Times New Roman" w:eastAsia="Times New Roman" w:hAnsi="Times New Roman" w:cs="Times New Roman"/>
          <w:color w:val="000000"/>
        </w:rPr>
        <w:t>demat</w:t>
      </w:r>
      <w:proofErr w:type="spellEnd"/>
      <w:r w:rsidRPr="009959F8">
        <w:rPr>
          <w:rFonts w:ascii="Times New Roman" w:eastAsia="Times New Roman" w:hAnsi="Times New Roman" w:cs="Times New Roman"/>
          <w:color w:val="000000"/>
        </w:rPr>
        <w:t xml:space="preserve"> mode in order to comply with the provisions of Regulation </w:t>
      </w:r>
      <w:r w:rsidR="00357F41" w:rsidRPr="009959F8">
        <w:rPr>
          <w:rFonts w:ascii="Times New Roman" w:eastAsia="Times New Roman" w:hAnsi="Times New Roman" w:cs="Times New Roman"/>
          <w:color w:val="000000"/>
        </w:rPr>
        <w:t>167</w:t>
      </w:r>
      <w:r w:rsidRPr="009959F8">
        <w:rPr>
          <w:rFonts w:ascii="Times New Roman" w:eastAsia="Times New Roman" w:hAnsi="Times New Roman" w:cs="Times New Roman"/>
          <w:color w:val="000000"/>
        </w:rPr>
        <w:t xml:space="preserve">(6) of SEBI (ICDR) Regulations,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xml:space="preserve">, by the </w:t>
      </w:r>
      <w:proofErr w:type="spellStart"/>
      <w:r w:rsidRPr="009959F8">
        <w:rPr>
          <w:rFonts w:ascii="Times New Roman" w:eastAsia="Times New Roman" w:hAnsi="Times New Roman" w:cs="Times New Roman"/>
          <w:color w:val="000000"/>
        </w:rPr>
        <w:t>allottee</w:t>
      </w:r>
      <w:proofErr w:type="spellEnd"/>
      <w:r w:rsidRPr="009959F8">
        <w:rPr>
          <w:rFonts w:ascii="Times New Roman" w:eastAsia="Times New Roman" w:hAnsi="Times New Roman" w:cs="Times New Roman"/>
          <w:color w:val="000000"/>
        </w:rPr>
        <w:t xml:space="preserve">(s) in respect of the aforesaid proposed preferential issue. </w:t>
      </w:r>
    </w:p>
    <w:p w:rsidR="00747BE2" w:rsidRDefault="00747BE2" w:rsidP="006E1150">
      <w:pPr>
        <w:jc w:val="both"/>
        <w:rPr>
          <w:rFonts w:ascii="Times New Roman" w:eastAsia="Times New Roman" w:hAnsi="Times New Roman" w:cs="Times New Roman"/>
          <w:b/>
          <w:color w:val="000000"/>
        </w:rPr>
      </w:pPr>
    </w:p>
    <w:p w:rsidR="00A16AA5" w:rsidRPr="00747BE2" w:rsidRDefault="00A16AA5" w:rsidP="006E1150">
      <w:pPr>
        <w:jc w:val="both"/>
        <w:rPr>
          <w:rFonts w:ascii="Times New Roman" w:eastAsia="Times New Roman" w:hAnsi="Times New Roman" w:cs="Times New Roman"/>
          <w:b/>
          <w:color w:val="000000"/>
        </w:rPr>
      </w:pPr>
      <w:r w:rsidRPr="00747BE2">
        <w:rPr>
          <w:rFonts w:ascii="Times New Roman" w:eastAsia="Times New Roman" w:hAnsi="Times New Roman" w:cs="Times New Roman"/>
          <w:b/>
          <w:color w:val="000000"/>
        </w:rPr>
        <w:t>Format of undertaking/confirmation by the Manag</w:t>
      </w:r>
      <w:r w:rsidR="00357F41" w:rsidRPr="00747BE2">
        <w:rPr>
          <w:rFonts w:ascii="Times New Roman" w:eastAsia="Times New Roman" w:hAnsi="Times New Roman" w:cs="Times New Roman"/>
          <w:b/>
          <w:color w:val="000000"/>
        </w:rPr>
        <w:t>ing Director/ Company Secretary:</w:t>
      </w:r>
    </w:p>
    <w:p w:rsidR="00A16AA5" w:rsidRPr="009959F8" w:rsidRDefault="00A16AA5" w:rsidP="006E1150">
      <w:pPr>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Sub:</w:t>
      </w:r>
      <w:r w:rsidRPr="009959F8">
        <w:rPr>
          <w:rFonts w:ascii="Times New Roman" w:eastAsia="Times New Roman" w:hAnsi="Times New Roman" w:cs="Times New Roman"/>
          <w:b/>
          <w:color w:val="000000"/>
        </w:rPr>
        <w:tab/>
        <w:t xml:space="preserve">Application for “In-principle approval” prior to issue and allotment of (Quantity &amp; Type of Securities) on preferential basis under </w:t>
      </w:r>
      <w:r w:rsidR="00357F41" w:rsidRPr="009959F8">
        <w:rPr>
          <w:rFonts w:ascii="Times New Roman" w:eastAsia="Times New Roman" w:hAnsi="Times New Roman" w:cs="Times New Roman"/>
          <w:b/>
          <w:color w:val="000000"/>
        </w:rPr>
        <w:t>Regulation 28(1) of SEBI (LODR) Regulations, 2015.</w:t>
      </w:r>
    </w:p>
    <w:p w:rsidR="00F80912" w:rsidRPr="009959F8" w:rsidRDefault="00A16AA5" w:rsidP="006E1150">
      <w:pPr>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In connection with above application for in-principle approval, we hereby confirm and certify that the </w:t>
      </w:r>
      <w:proofErr w:type="spellStart"/>
      <w:r w:rsidRPr="009959F8">
        <w:rPr>
          <w:rFonts w:ascii="Times New Roman" w:eastAsia="Times New Roman" w:hAnsi="Times New Roman" w:cs="Times New Roman"/>
          <w:color w:val="000000"/>
        </w:rPr>
        <w:t>allottees</w:t>
      </w:r>
      <w:proofErr w:type="spellEnd"/>
      <w:r w:rsidRPr="009959F8">
        <w:rPr>
          <w:rFonts w:ascii="Times New Roman" w:eastAsia="Times New Roman" w:hAnsi="Times New Roman" w:cs="Times New Roman"/>
          <w:color w:val="000000"/>
        </w:rPr>
        <w:t xml:space="preserve"> of the proposed shares will not sell/transfer ________ equity shares which have been pledged with the (Name of the Banks/ Financial institution), even if these shares are released from pledge at any time between the relevant date and a period of 6 months from the last date of trading approval for equity shares issued on preferential basis, from all the Stock Exchanges to be in compliance with Regulation </w:t>
      </w:r>
      <w:r w:rsidR="00357F41" w:rsidRPr="009959F8">
        <w:rPr>
          <w:rFonts w:ascii="Times New Roman" w:eastAsia="Times New Roman" w:hAnsi="Times New Roman" w:cs="Times New Roman"/>
          <w:color w:val="000000"/>
        </w:rPr>
        <w:t>167</w:t>
      </w:r>
      <w:r w:rsidRPr="009959F8">
        <w:rPr>
          <w:rFonts w:ascii="Times New Roman" w:eastAsia="Times New Roman" w:hAnsi="Times New Roman" w:cs="Times New Roman"/>
          <w:color w:val="000000"/>
        </w:rPr>
        <w:t xml:space="preserve">(6) of SEBI (Issue of Capital and Disclosure Requirement) Regulation,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xml:space="preserve">. In case if any of these shares are released from pledge such shares shall be locked-in for the balance period from the date of release of pledge till 6 months from the last date of trading approval for equity shares issued on preferential basis from all the Stock Exchanges to be in compliance with Regulation </w:t>
      </w:r>
      <w:r w:rsidR="00357F41" w:rsidRPr="009959F8">
        <w:rPr>
          <w:rFonts w:ascii="Times New Roman" w:eastAsia="Times New Roman" w:hAnsi="Times New Roman" w:cs="Times New Roman"/>
          <w:color w:val="000000"/>
        </w:rPr>
        <w:t>16</w:t>
      </w:r>
      <w:r w:rsidRPr="009959F8">
        <w:rPr>
          <w:rFonts w:ascii="Times New Roman" w:eastAsia="Times New Roman" w:hAnsi="Times New Roman" w:cs="Times New Roman"/>
          <w:color w:val="000000"/>
        </w:rPr>
        <w:t>7(6) of SEBI (Issue of Capital and Disclosu</w:t>
      </w:r>
      <w:r w:rsidR="00F80912" w:rsidRPr="009959F8">
        <w:rPr>
          <w:rFonts w:ascii="Times New Roman" w:eastAsia="Times New Roman" w:hAnsi="Times New Roman" w:cs="Times New Roman"/>
          <w:color w:val="000000"/>
        </w:rPr>
        <w:t xml:space="preserve">re Requirement) Regulation, </w:t>
      </w:r>
      <w:r w:rsidR="0077439A" w:rsidRPr="009959F8">
        <w:rPr>
          <w:rFonts w:ascii="Times New Roman" w:eastAsia="Times New Roman" w:hAnsi="Times New Roman" w:cs="Times New Roman"/>
          <w:color w:val="000000"/>
        </w:rPr>
        <w:t>2018</w:t>
      </w:r>
      <w:r w:rsidR="00357F41" w:rsidRPr="009959F8">
        <w:rPr>
          <w:rFonts w:ascii="Times New Roman" w:eastAsia="Times New Roman" w:hAnsi="Times New Roman" w:cs="Times New Roman"/>
          <w:color w:val="000000"/>
        </w:rPr>
        <w:t>.</w:t>
      </w:r>
    </w:p>
    <w:p w:rsidR="00A16AA5" w:rsidRPr="009959F8" w:rsidRDefault="00F80912" w:rsidP="006E1150">
      <w:pPr>
        <w:jc w:val="both"/>
        <w:rPr>
          <w:rFonts w:ascii="Times New Roman" w:eastAsia="Times New Roman" w:hAnsi="Times New Roman" w:cs="Times New Roman"/>
          <w:b/>
          <w:color w:val="000000"/>
        </w:rPr>
      </w:pPr>
      <w:r w:rsidRPr="009959F8">
        <w:rPr>
          <w:rFonts w:ascii="Times New Roman" w:eastAsia="Times New Roman" w:hAnsi="Times New Roman" w:cs="Times New Roman"/>
          <w:color w:val="000000"/>
        </w:rPr>
        <w:br w:type="page"/>
      </w:r>
      <w:r w:rsidR="00A16AA5" w:rsidRPr="009959F8">
        <w:rPr>
          <w:rFonts w:ascii="Times New Roman" w:eastAsia="Times New Roman" w:hAnsi="Times New Roman" w:cs="Times New Roman"/>
          <w:b/>
          <w:color w:val="000000"/>
        </w:rPr>
        <w:lastRenderedPageBreak/>
        <w:t xml:space="preserve">Format of undertaking/confirmation by the </w:t>
      </w:r>
      <w:proofErr w:type="spellStart"/>
      <w:r w:rsidR="00A16AA5" w:rsidRPr="009959F8">
        <w:rPr>
          <w:rFonts w:ascii="Times New Roman" w:eastAsia="Times New Roman" w:hAnsi="Times New Roman" w:cs="Times New Roman"/>
          <w:b/>
          <w:color w:val="000000"/>
        </w:rPr>
        <w:t>allo</w:t>
      </w:r>
      <w:r w:rsidR="00EC4EF5" w:rsidRPr="009959F8">
        <w:rPr>
          <w:rFonts w:ascii="Times New Roman" w:eastAsia="Times New Roman" w:hAnsi="Times New Roman" w:cs="Times New Roman"/>
          <w:b/>
          <w:color w:val="000000"/>
        </w:rPr>
        <w:t>ttee</w:t>
      </w:r>
      <w:proofErr w:type="spellEnd"/>
      <w:r w:rsidR="00EC4EF5" w:rsidRPr="009959F8">
        <w:rPr>
          <w:rFonts w:ascii="Times New Roman" w:eastAsia="Times New Roman" w:hAnsi="Times New Roman" w:cs="Times New Roman"/>
          <w:b/>
          <w:color w:val="000000"/>
        </w:rPr>
        <w:t>:</w:t>
      </w:r>
    </w:p>
    <w:p w:rsidR="00A16AA5" w:rsidRPr="009959F8" w:rsidRDefault="00A16AA5" w:rsidP="006E1150">
      <w:pPr>
        <w:jc w:val="both"/>
        <w:rPr>
          <w:rFonts w:ascii="Times New Roman" w:eastAsia="Times New Roman" w:hAnsi="Times New Roman" w:cs="Times New Roman"/>
          <w:b/>
          <w:color w:val="000000"/>
        </w:rPr>
      </w:pPr>
      <w:r w:rsidRPr="009959F8">
        <w:rPr>
          <w:rFonts w:ascii="Times New Roman" w:eastAsia="Times New Roman" w:hAnsi="Times New Roman" w:cs="Times New Roman"/>
          <w:b/>
          <w:color w:val="000000"/>
        </w:rPr>
        <w:t>Sub:</w:t>
      </w:r>
      <w:r w:rsidRPr="009959F8">
        <w:rPr>
          <w:rFonts w:ascii="Times New Roman" w:eastAsia="Times New Roman" w:hAnsi="Times New Roman" w:cs="Times New Roman"/>
          <w:b/>
          <w:color w:val="000000"/>
        </w:rPr>
        <w:tab/>
        <w:t xml:space="preserve">Application for “In-principle approval” prior to issue and allotment of (Quantity &amp; Type of Securities) on preferential basis under </w:t>
      </w:r>
      <w:r w:rsidR="00EC4EF5" w:rsidRPr="009959F8">
        <w:rPr>
          <w:rFonts w:ascii="Times New Roman" w:eastAsia="Times New Roman" w:hAnsi="Times New Roman" w:cs="Times New Roman"/>
          <w:b/>
          <w:color w:val="000000"/>
        </w:rPr>
        <w:t>Regulation 28(1) of SEBI (LODR) Regulations, 2015.</w:t>
      </w:r>
    </w:p>
    <w:p w:rsidR="00EC4EF5" w:rsidRPr="009959F8" w:rsidRDefault="00A16AA5" w:rsidP="006E1150">
      <w:pPr>
        <w:jc w:val="both"/>
        <w:rPr>
          <w:rFonts w:ascii="Times New Roman" w:eastAsia="Times New Roman" w:hAnsi="Times New Roman" w:cs="Times New Roman"/>
          <w:color w:val="000000"/>
        </w:rPr>
      </w:pPr>
      <w:r w:rsidRPr="009959F8">
        <w:rPr>
          <w:rFonts w:ascii="Times New Roman" w:eastAsia="Times New Roman" w:hAnsi="Times New Roman" w:cs="Times New Roman"/>
          <w:color w:val="000000"/>
        </w:rPr>
        <w:t xml:space="preserve">In connection with above application for in-principle approval, </w:t>
      </w:r>
      <w:proofErr w:type="spellStart"/>
      <w:r w:rsidRPr="009959F8">
        <w:rPr>
          <w:rFonts w:ascii="Times New Roman" w:eastAsia="Times New Roman" w:hAnsi="Times New Roman" w:cs="Times New Roman"/>
          <w:color w:val="000000"/>
        </w:rPr>
        <w:t>i</w:t>
      </w:r>
      <w:proofErr w:type="spellEnd"/>
      <w:r w:rsidRPr="009959F8">
        <w:rPr>
          <w:rFonts w:ascii="Times New Roman" w:eastAsia="Times New Roman" w:hAnsi="Times New Roman" w:cs="Times New Roman"/>
          <w:color w:val="000000"/>
        </w:rPr>
        <w:t xml:space="preserve">/we hereby confirm and certify that </w:t>
      </w:r>
      <w:proofErr w:type="spellStart"/>
      <w:r w:rsidRPr="009959F8">
        <w:rPr>
          <w:rFonts w:ascii="Times New Roman" w:eastAsia="Times New Roman" w:hAnsi="Times New Roman" w:cs="Times New Roman"/>
          <w:color w:val="000000"/>
        </w:rPr>
        <w:t>i</w:t>
      </w:r>
      <w:proofErr w:type="spellEnd"/>
      <w:r w:rsidRPr="009959F8">
        <w:rPr>
          <w:rFonts w:ascii="Times New Roman" w:eastAsia="Times New Roman" w:hAnsi="Times New Roman" w:cs="Times New Roman"/>
          <w:color w:val="000000"/>
        </w:rPr>
        <w:t xml:space="preserve">/we will not sell/transfer ________ equity shares which have been pledged with the (Name of the Banks/ Financial institution), even if these shares are released from pledge at any time between the relevant date and a period of 6 months from the last date of trading approval for equity shares issued on preferential basis, from all the Stock Exchanges to be in compliance with Regulation </w:t>
      </w:r>
      <w:r w:rsidR="00EC4EF5" w:rsidRPr="009959F8">
        <w:rPr>
          <w:rFonts w:ascii="Times New Roman" w:eastAsia="Times New Roman" w:hAnsi="Times New Roman" w:cs="Times New Roman"/>
          <w:color w:val="000000"/>
        </w:rPr>
        <w:t>16</w:t>
      </w:r>
      <w:r w:rsidRPr="009959F8">
        <w:rPr>
          <w:rFonts w:ascii="Times New Roman" w:eastAsia="Times New Roman" w:hAnsi="Times New Roman" w:cs="Times New Roman"/>
          <w:color w:val="000000"/>
        </w:rPr>
        <w:t xml:space="preserve">7(6) of SEBI (Issue of Capital and Disclosure Requirement) Regulation,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xml:space="preserve">. We further confirm that these shares shall be locked-in for the balance period from the date of release of pledge till 6 months from the last date of trading approval for equity shares issued on preferential basis, from all the Stock Exchanges to be in compliance with Regulation </w:t>
      </w:r>
      <w:r w:rsidR="00EC4EF5" w:rsidRPr="009959F8">
        <w:rPr>
          <w:rFonts w:ascii="Times New Roman" w:eastAsia="Times New Roman" w:hAnsi="Times New Roman" w:cs="Times New Roman"/>
          <w:color w:val="000000"/>
        </w:rPr>
        <w:t>16</w:t>
      </w:r>
      <w:r w:rsidRPr="009959F8">
        <w:rPr>
          <w:rFonts w:ascii="Times New Roman" w:eastAsia="Times New Roman" w:hAnsi="Times New Roman" w:cs="Times New Roman"/>
          <w:color w:val="000000"/>
        </w:rPr>
        <w:t xml:space="preserve">7(6) of SEBI (Issue of Capital and Disclosure Requirement) Regulation, </w:t>
      </w:r>
      <w:r w:rsidR="0077439A" w:rsidRPr="009959F8">
        <w:rPr>
          <w:rFonts w:ascii="Times New Roman" w:eastAsia="Times New Roman" w:hAnsi="Times New Roman" w:cs="Times New Roman"/>
          <w:color w:val="000000"/>
        </w:rPr>
        <w:t>2018</w:t>
      </w:r>
      <w:r w:rsidRPr="009959F8">
        <w:rPr>
          <w:rFonts w:ascii="Times New Roman" w:eastAsia="Times New Roman" w:hAnsi="Times New Roman" w:cs="Times New Roman"/>
          <w:color w:val="000000"/>
        </w:rPr>
        <w:t>. We further agree to intimate the company immediately upon the release of pledge by the bank/ financial institution, where the same has been released within the 6 months from the last date of trading approval for equity shares issued on preferential basis, from all the Stock Exchanges.</w:t>
      </w:r>
    </w:p>
    <w:p w:rsidR="00EC4EF5" w:rsidRPr="009959F8" w:rsidRDefault="00EC4EF5" w:rsidP="006E1150">
      <w:pPr>
        <w:rPr>
          <w:rFonts w:ascii="Times New Roman" w:eastAsia="Times New Roman" w:hAnsi="Times New Roman" w:cs="Times New Roman"/>
          <w:color w:val="000000"/>
        </w:rPr>
      </w:pPr>
      <w:r w:rsidRPr="009959F8">
        <w:rPr>
          <w:rFonts w:ascii="Times New Roman" w:eastAsia="Times New Roman" w:hAnsi="Times New Roman" w:cs="Times New Roman"/>
          <w:color w:val="000000"/>
        </w:rPr>
        <w:br w:type="page"/>
      </w:r>
    </w:p>
    <w:p w:rsidR="00086879" w:rsidRPr="000B7080" w:rsidRDefault="00D2510D" w:rsidP="006E1150">
      <w:pPr>
        <w:jc w:val="right"/>
        <w:rPr>
          <w:rFonts w:ascii="Times New Roman" w:hAnsi="Times New Roman" w:cs="Times New Roman"/>
          <w:b/>
          <w:u w:val="single"/>
        </w:rPr>
      </w:pPr>
      <w:r>
        <w:rPr>
          <w:rFonts w:ascii="Times New Roman" w:hAnsi="Times New Roman" w:cs="Times New Roman"/>
          <w:b/>
          <w:u w:val="single"/>
        </w:rPr>
        <w:lastRenderedPageBreak/>
        <w:t>Annexure V</w:t>
      </w:r>
    </w:p>
    <w:p w:rsidR="00086879" w:rsidRPr="009959F8" w:rsidRDefault="00086879" w:rsidP="006E1150">
      <w:pPr>
        <w:autoSpaceDE w:val="0"/>
        <w:autoSpaceDN w:val="0"/>
        <w:adjustRightInd w:val="0"/>
        <w:spacing w:after="0" w:line="240" w:lineRule="auto"/>
        <w:rPr>
          <w:rFonts w:ascii="Times New Roman" w:hAnsi="Times New Roman" w:cs="Times New Roman"/>
          <w:b/>
        </w:rPr>
      </w:pPr>
    </w:p>
    <w:p w:rsidR="00086879" w:rsidRPr="009959F8" w:rsidRDefault="00086879" w:rsidP="006E1150">
      <w:pPr>
        <w:autoSpaceDE w:val="0"/>
        <w:autoSpaceDN w:val="0"/>
        <w:adjustRightInd w:val="0"/>
        <w:spacing w:after="0" w:line="240" w:lineRule="auto"/>
        <w:jc w:val="center"/>
        <w:rPr>
          <w:rFonts w:ascii="Times New Roman" w:hAnsi="Times New Roman" w:cs="Times New Roman"/>
          <w:b/>
        </w:rPr>
      </w:pPr>
      <w:r w:rsidRPr="009959F8">
        <w:rPr>
          <w:rFonts w:ascii="Times New Roman" w:hAnsi="Times New Roman" w:cs="Times New Roman"/>
          <w:b/>
        </w:rPr>
        <w:t>This letter should be submitted on the letterhead of the Company</w:t>
      </w:r>
    </w:p>
    <w:p w:rsidR="002F5219" w:rsidRPr="009959F8" w:rsidRDefault="002F5219" w:rsidP="006E1150">
      <w:pPr>
        <w:rPr>
          <w:rFonts w:ascii="Times New Roman" w:hAnsi="Times New Roman" w:cs="Times New Roman"/>
          <w:b/>
        </w:rPr>
      </w:pPr>
    </w:p>
    <w:tbl>
      <w:tblPr>
        <w:tblW w:w="9555" w:type="dxa"/>
        <w:tblInd w:w="93" w:type="dxa"/>
        <w:tblLook w:val="04A0" w:firstRow="1" w:lastRow="0" w:firstColumn="1" w:lastColumn="0" w:noHBand="0" w:noVBand="1"/>
      </w:tblPr>
      <w:tblGrid>
        <w:gridCol w:w="2873"/>
        <w:gridCol w:w="6682"/>
      </w:tblGrid>
      <w:tr w:rsidR="002F5219" w:rsidRPr="009959F8" w:rsidTr="00F419E7">
        <w:trPr>
          <w:trHeight w:val="487"/>
        </w:trPr>
        <w:tc>
          <w:tcPr>
            <w:tcW w:w="95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5219" w:rsidRPr="009959F8" w:rsidRDefault="002F5219" w:rsidP="006E1150">
            <w:pPr>
              <w:spacing w:after="0" w:line="240" w:lineRule="auto"/>
              <w:jc w:val="center"/>
              <w:rPr>
                <w:rFonts w:ascii="Times New Roman" w:eastAsia="Times New Roman" w:hAnsi="Times New Roman" w:cs="Times New Roman"/>
                <w:b/>
                <w:bCs/>
              </w:rPr>
            </w:pPr>
            <w:r w:rsidRPr="009959F8">
              <w:rPr>
                <w:rFonts w:ascii="Times New Roman" w:eastAsia="Times New Roman" w:hAnsi="Times New Roman" w:cs="Times New Roman"/>
                <w:b/>
                <w:bCs/>
              </w:rPr>
              <w:t>Company Details</w:t>
            </w:r>
          </w:p>
        </w:tc>
      </w:tr>
      <w:tr w:rsidR="002F5219" w:rsidRPr="009959F8" w:rsidTr="00F419E7">
        <w:trPr>
          <w:trHeight w:val="505"/>
        </w:trPr>
        <w:tc>
          <w:tcPr>
            <w:tcW w:w="2873" w:type="dxa"/>
            <w:tcBorders>
              <w:top w:val="nil"/>
              <w:left w:val="single" w:sz="4" w:space="0" w:color="auto"/>
              <w:bottom w:val="single" w:sz="4" w:space="0" w:color="auto"/>
              <w:right w:val="single" w:sz="4" w:space="0" w:color="auto"/>
            </w:tcBorders>
            <w:shd w:val="clear" w:color="auto" w:fill="auto"/>
            <w:noWrap/>
            <w:vAlign w:val="center"/>
            <w:hideMark/>
          </w:tcPr>
          <w:p w:rsidR="002F5219" w:rsidRPr="009959F8" w:rsidRDefault="002F5219"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Name of the Company</w:t>
            </w:r>
          </w:p>
        </w:tc>
        <w:tc>
          <w:tcPr>
            <w:tcW w:w="6682" w:type="dxa"/>
            <w:tcBorders>
              <w:top w:val="nil"/>
              <w:left w:val="nil"/>
              <w:bottom w:val="single" w:sz="4" w:space="0" w:color="auto"/>
              <w:right w:val="single" w:sz="4" w:space="0" w:color="auto"/>
            </w:tcBorders>
            <w:shd w:val="clear" w:color="auto" w:fill="auto"/>
            <w:noWrap/>
            <w:vAlign w:val="bottom"/>
            <w:hideMark/>
          </w:tcPr>
          <w:p w:rsidR="002F5219" w:rsidRPr="009959F8" w:rsidRDefault="002F5219"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2F5219" w:rsidRPr="009959F8" w:rsidTr="00F419E7">
        <w:trPr>
          <w:trHeight w:val="425"/>
        </w:trPr>
        <w:tc>
          <w:tcPr>
            <w:tcW w:w="2873" w:type="dxa"/>
            <w:tcBorders>
              <w:top w:val="nil"/>
              <w:left w:val="single" w:sz="4" w:space="0" w:color="auto"/>
              <w:bottom w:val="single" w:sz="4" w:space="0" w:color="auto"/>
              <w:right w:val="single" w:sz="4" w:space="0" w:color="auto"/>
            </w:tcBorders>
            <w:shd w:val="clear" w:color="auto" w:fill="auto"/>
            <w:noWrap/>
            <w:vAlign w:val="center"/>
            <w:hideMark/>
          </w:tcPr>
          <w:p w:rsidR="002F5219" w:rsidRPr="009959F8" w:rsidRDefault="002F5219"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Symbol</w:t>
            </w:r>
          </w:p>
        </w:tc>
        <w:tc>
          <w:tcPr>
            <w:tcW w:w="6682" w:type="dxa"/>
            <w:tcBorders>
              <w:top w:val="nil"/>
              <w:left w:val="nil"/>
              <w:bottom w:val="single" w:sz="4" w:space="0" w:color="auto"/>
              <w:right w:val="single" w:sz="4" w:space="0" w:color="auto"/>
            </w:tcBorders>
            <w:shd w:val="clear" w:color="auto" w:fill="auto"/>
            <w:noWrap/>
            <w:vAlign w:val="bottom"/>
            <w:hideMark/>
          </w:tcPr>
          <w:p w:rsidR="002F5219" w:rsidRPr="009959F8" w:rsidRDefault="002F5219"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614397" w:rsidRPr="009959F8" w:rsidTr="00F419E7">
        <w:trPr>
          <w:trHeight w:val="401"/>
        </w:trPr>
        <w:tc>
          <w:tcPr>
            <w:tcW w:w="2873" w:type="dxa"/>
            <w:tcBorders>
              <w:top w:val="nil"/>
              <w:left w:val="single" w:sz="4" w:space="0" w:color="auto"/>
              <w:bottom w:val="single" w:sz="4" w:space="0" w:color="auto"/>
              <w:right w:val="single" w:sz="4" w:space="0" w:color="auto"/>
            </w:tcBorders>
            <w:shd w:val="clear" w:color="auto" w:fill="auto"/>
            <w:noWrap/>
            <w:vAlign w:val="center"/>
          </w:tcPr>
          <w:p w:rsidR="00614397" w:rsidRPr="009959F8" w:rsidRDefault="00614397" w:rsidP="006E1150">
            <w:pPr>
              <w:spacing w:after="0" w:line="240" w:lineRule="auto"/>
              <w:rPr>
                <w:rFonts w:ascii="Times New Roman" w:eastAsia="Times New Roman" w:hAnsi="Times New Roman" w:cs="Times New Roman"/>
                <w:b/>
              </w:rPr>
            </w:pPr>
            <w:r>
              <w:rPr>
                <w:rFonts w:ascii="Times New Roman" w:eastAsia="Times New Roman" w:hAnsi="Times New Roman" w:cs="Times New Roman"/>
                <w:b/>
              </w:rPr>
              <w:t>ISIN No.</w:t>
            </w:r>
          </w:p>
        </w:tc>
        <w:tc>
          <w:tcPr>
            <w:tcW w:w="6682" w:type="dxa"/>
            <w:tcBorders>
              <w:top w:val="nil"/>
              <w:left w:val="nil"/>
              <w:bottom w:val="single" w:sz="4" w:space="0" w:color="auto"/>
              <w:right w:val="single" w:sz="4" w:space="0" w:color="auto"/>
            </w:tcBorders>
            <w:shd w:val="clear" w:color="auto" w:fill="auto"/>
            <w:noWrap/>
            <w:vAlign w:val="bottom"/>
          </w:tcPr>
          <w:p w:rsidR="00614397" w:rsidRPr="009959F8" w:rsidRDefault="00614397" w:rsidP="006E1150">
            <w:pPr>
              <w:spacing w:after="0" w:line="240" w:lineRule="auto"/>
              <w:rPr>
                <w:rFonts w:ascii="Times New Roman" w:eastAsia="Times New Roman" w:hAnsi="Times New Roman" w:cs="Times New Roman"/>
              </w:rPr>
            </w:pPr>
          </w:p>
        </w:tc>
      </w:tr>
      <w:tr w:rsidR="002F5219" w:rsidRPr="009959F8" w:rsidTr="00F419E7">
        <w:trPr>
          <w:trHeight w:val="421"/>
        </w:trPr>
        <w:tc>
          <w:tcPr>
            <w:tcW w:w="2873" w:type="dxa"/>
            <w:tcBorders>
              <w:top w:val="nil"/>
              <w:left w:val="single" w:sz="4" w:space="0" w:color="auto"/>
              <w:bottom w:val="single" w:sz="4" w:space="0" w:color="auto"/>
              <w:right w:val="single" w:sz="4" w:space="0" w:color="auto"/>
            </w:tcBorders>
            <w:shd w:val="clear" w:color="auto" w:fill="auto"/>
            <w:noWrap/>
            <w:vAlign w:val="center"/>
            <w:hideMark/>
          </w:tcPr>
          <w:p w:rsidR="002F5219" w:rsidRPr="009959F8" w:rsidRDefault="002F5219"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Face Value</w:t>
            </w:r>
          </w:p>
        </w:tc>
        <w:tc>
          <w:tcPr>
            <w:tcW w:w="6682" w:type="dxa"/>
            <w:tcBorders>
              <w:top w:val="nil"/>
              <w:left w:val="nil"/>
              <w:bottom w:val="single" w:sz="4" w:space="0" w:color="auto"/>
              <w:right w:val="single" w:sz="4" w:space="0" w:color="auto"/>
            </w:tcBorders>
            <w:shd w:val="clear" w:color="auto" w:fill="auto"/>
            <w:noWrap/>
            <w:vAlign w:val="bottom"/>
            <w:hideMark/>
          </w:tcPr>
          <w:p w:rsidR="002F5219" w:rsidRPr="009959F8" w:rsidRDefault="002F5219"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2F5219" w:rsidRPr="009959F8" w:rsidTr="00F419E7">
        <w:trPr>
          <w:trHeight w:val="416"/>
        </w:trPr>
        <w:tc>
          <w:tcPr>
            <w:tcW w:w="2873" w:type="dxa"/>
            <w:tcBorders>
              <w:top w:val="nil"/>
              <w:left w:val="single" w:sz="4" w:space="0" w:color="auto"/>
              <w:bottom w:val="single" w:sz="4" w:space="0" w:color="auto"/>
              <w:right w:val="single" w:sz="4" w:space="0" w:color="auto"/>
            </w:tcBorders>
            <w:shd w:val="clear" w:color="auto" w:fill="auto"/>
            <w:noWrap/>
            <w:vAlign w:val="center"/>
            <w:hideMark/>
          </w:tcPr>
          <w:p w:rsidR="002F5219" w:rsidRPr="009959F8" w:rsidRDefault="002F5219"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Paid-up Capital ( Pre Issue)</w:t>
            </w:r>
          </w:p>
        </w:tc>
        <w:tc>
          <w:tcPr>
            <w:tcW w:w="6682" w:type="dxa"/>
            <w:tcBorders>
              <w:top w:val="nil"/>
              <w:left w:val="nil"/>
              <w:bottom w:val="single" w:sz="4" w:space="0" w:color="auto"/>
              <w:right w:val="single" w:sz="4" w:space="0" w:color="auto"/>
            </w:tcBorders>
            <w:shd w:val="clear" w:color="auto" w:fill="auto"/>
            <w:noWrap/>
            <w:vAlign w:val="bottom"/>
            <w:hideMark/>
          </w:tcPr>
          <w:p w:rsidR="002F5219" w:rsidRPr="009959F8" w:rsidRDefault="002F5219"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2F5219" w:rsidRPr="009959F8" w:rsidTr="00F419E7">
        <w:trPr>
          <w:trHeight w:val="706"/>
        </w:trPr>
        <w:tc>
          <w:tcPr>
            <w:tcW w:w="2873" w:type="dxa"/>
            <w:tcBorders>
              <w:top w:val="nil"/>
              <w:left w:val="single" w:sz="4" w:space="0" w:color="auto"/>
              <w:bottom w:val="single" w:sz="4" w:space="0" w:color="auto"/>
              <w:right w:val="single" w:sz="4" w:space="0" w:color="auto"/>
            </w:tcBorders>
            <w:shd w:val="clear" w:color="auto" w:fill="auto"/>
            <w:noWrap/>
            <w:vAlign w:val="center"/>
            <w:hideMark/>
          </w:tcPr>
          <w:p w:rsidR="002F5219" w:rsidRPr="009959F8" w:rsidRDefault="002F5219"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Paid-up Capital ( Post Issue)</w:t>
            </w:r>
          </w:p>
        </w:tc>
        <w:tc>
          <w:tcPr>
            <w:tcW w:w="6682" w:type="dxa"/>
            <w:tcBorders>
              <w:top w:val="nil"/>
              <w:left w:val="nil"/>
              <w:bottom w:val="single" w:sz="4" w:space="0" w:color="auto"/>
              <w:right w:val="single" w:sz="4" w:space="0" w:color="auto"/>
            </w:tcBorders>
            <w:shd w:val="clear" w:color="auto" w:fill="auto"/>
            <w:noWrap/>
            <w:vAlign w:val="bottom"/>
            <w:hideMark/>
          </w:tcPr>
          <w:p w:rsidR="002F5219" w:rsidRPr="009959F8" w:rsidRDefault="002F5219"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2F5219" w:rsidRPr="009959F8" w:rsidTr="00F419E7">
        <w:trPr>
          <w:trHeight w:val="405"/>
        </w:trPr>
        <w:tc>
          <w:tcPr>
            <w:tcW w:w="2873" w:type="dxa"/>
            <w:tcBorders>
              <w:top w:val="nil"/>
              <w:left w:val="single" w:sz="4" w:space="0" w:color="auto"/>
              <w:bottom w:val="single" w:sz="4" w:space="0" w:color="auto"/>
              <w:right w:val="single" w:sz="4" w:space="0" w:color="auto"/>
            </w:tcBorders>
            <w:shd w:val="clear" w:color="auto" w:fill="auto"/>
            <w:noWrap/>
            <w:vAlign w:val="center"/>
            <w:hideMark/>
          </w:tcPr>
          <w:p w:rsidR="002F5219" w:rsidRPr="009959F8" w:rsidRDefault="00F60307"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Authorized</w:t>
            </w:r>
            <w:r w:rsidR="002F5219" w:rsidRPr="009959F8">
              <w:rPr>
                <w:rFonts w:ascii="Times New Roman" w:eastAsia="Times New Roman" w:hAnsi="Times New Roman" w:cs="Times New Roman"/>
                <w:b/>
              </w:rPr>
              <w:t xml:space="preserve"> </w:t>
            </w:r>
            <w:r w:rsidR="009C4B14" w:rsidRPr="009959F8">
              <w:rPr>
                <w:rFonts w:ascii="Times New Roman" w:eastAsia="Times New Roman" w:hAnsi="Times New Roman" w:cs="Times New Roman"/>
                <w:b/>
              </w:rPr>
              <w:t xml:space="preserve">Share </w:t>
            </w:r>
            <w:r w:rsidR="002F5219" w:rsidRPr="009959F8">
              <w:rPr>
                <w:rFonts w:ascii="Times New Roman" w:eastAsia="Times New Roman" w:hAnsi="Times New Roman" w:cs="Times New Roman"/>
                <w:b/>
              </w:rPr>
              <w:t>Capital</w:t>
            </w:r>
          </w:p>
        </w:tc>
        <w:tc>
          <w:tcPr>
            <w:tcW w:w="6682" w:type="dxa"/>
            <w:tcBorders>
              <w:top w:val="nil"/>
              <w:left w:val="nil"/>
              <w:bottom w:val="single" w:sz="4" w:space="0" w:color="auto"/>
              <w:right w:val="single" w:sz="4" w:space="0" w:color="auto"/>
            </w:tcBorders>
            <w:shd w:val="clear" w:color="auto" w:fill="auto"/>
            <w:noWrap/>
            <w:vAlign w:val="bottom"/>
            <w:hideMark/>
          </w:tcPr>
          <w:p w:rsidR="002F5219" w:rsidRPr="009959F8" w:rsidRDefault="002F5219"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bl>
    <w:p w:rsidR="002F5219" w:rsidRPr="009959F8" w:rsidRDefault="002F5219" w:rsidP="006E1150">
      <w:pPr>
        <w:rPr>
          <w:rFonts w:ascii="Times New Roman" w:hAnsi="Times New Roman" w:cs="Times New Roman"/>
        </w:rPr>
      </w:pPr>
    </w:p>
    <w:tbl>
      <w:tblPr>
        <w:tblW w:w="9555" w:type="dxa"/>
        <w:tblInd w:w="93" w:type="dxa"/>
        <w:tblLook w:val="04A0" w:firstRow="1" w:lastRow="0" w:firstColumn="1" w:lastColumn="0" w:noHBand="0" w:noVBand="1"/>
      </w:tblPr>
      <w:tblGrid>
        <w:gridCol w:w="2895"/>
        <w:gridCol w:w="6660"/>
      </w:tblGrid>
      <w:tr w:rsidR="00DE2383" w:rsidRPr="009959F8" w:rsidTr="00F419E7">
        <w:trPr>
          <w:trHeight w:val="379"/>
        </w:trPr>
        <w:tc>
          <w:tcPr>
            <w:tcW w:w="955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jc w:val="center"/>
              <w:rPr>
                <w:rFonts w:ascii="Times New Roman" w:eastAsia="Times New Roman" w:hAnsi="Times New Roman" w:cs="Times New Roman"/>
                <w:b/>
                <w:bCs/>
              </w:rPr>
            </w:pPr>
            <w:r w:rsidRPr="009959F8">
              <w:rPr>
                <w:rFonts w:ascii="Times New Roman" w:eastAsia="Times New Roman" w:hAnsi="Times New Roman" w:cs="Times New Roman"/>
                <w:b/>
                <w:bCs/>
              </w:rPr>
              <w:t>Issue Details</w:t>
            </w:r>
          </w:p>
        </w:tc>
      </w:tr>
      <w:tr w:rsidR="009C4B14" w:rsidRPr="009959F8" w:rsidTr="00F419E7">
        <w:trPr>
          <w:trHeight w:val="350"/>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Type of Instrument</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8B7F6F"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Equity / CCPS / CCD/ Warrants</w:t>
            </w:r>
          </w:p>
        </w:tc>
      </w:tr>
      <w:tr w:rsidR="009C4B14" w:rsidRPr="009959F8" w:rsidTr="00F419E7">
        <w:trPr>
          <w:trHeight w:val="427"/>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Number of Securities</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405"/>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52053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Minimum Issue Price</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410"/>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Issue Price</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417"/>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Relevant Date</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343"/>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Date of Board Meeting</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716"/>
        </w:trPr>
        <w:tc>
          <w:tcPr>
            <w:tcW w:w="2895" w:type="dxa"/>
            <w:tcBorders>
              <w:top w:val="nil"/>
              <w:left w:val="single" w:sz="4" w:space="0" w:color="auto"/>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Date of Shareholders Meeting</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968"/>
        </w:trPr>
        <w:tc>
          <w:tcPr>
            <w:tcW w:w="2895" w:type="dxa"/>
            <w:tcBorders>
              <w:top w:val="nil"/>
              <w:left w:val="single" w:sz="4" w:space="0" w:color="auto"/>
              <w:bottom w:val="single" w:sz="4" w:space="0" w:color="auto"/>
              <w:right w:val="single" w:sz="4" w:space="0" w:color="auto"/>
            </w:tcBorders>
            <w:shd w:val="clear" w:color="auto" w:fill="auto"/>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Consideration (cash/ other than cash/conversion of loan)</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9C4B14" w:rsidRPr="009959F8" w:rsidTr="00F419E7">
        <w:trPr>
          <w:trHeight w:val="982"/>
        </w:trPr>
        <w:tc>
          <w:tcPr>
            <w:tcW w:w="2895" w:type="dxa"/>
            <w:tcBorders>
              <w:top w:val="nil"/>
              <w:left w:val="single" w:sz="4" w:space="0" w:color="auto"/>
              <w:bottom w:val="single" w:sz="4" w:space="0" w:color="auto"/>
              <w:right w:val="single" w:sz="4" w:space="0" w:color="auto"/>
            </w:tcBorders>
            <w:shd w:val="clear" w:color="auto" w:fill="auto"/>
            <w:vAlign w:val="center"/>
            <w:hideMark/>
          </w:tcPr>
          <w:p w:rsidR="00DE2383" w:rsidRPr="009959F8" w:rsidRDefault="00DE2383"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 xml:space="preserve">Any other regulatory approval is required for the issue. If yes, provide details </w:t>
            </w:r>
          </w:p>
        </w:tc>
        <w:tc>
          <w:tcPr>
            <w:tcW w:w="6660" w:type="dxa"/>
            <w:tcBorders>
              <w:top w:val="nil"/>
              <w:left w:val="nil"/>
              <w:bottom w:val="single" w:sz="4" w:space="0" w:color="auto"/>
              <w:right w:val="single" w:sz="4" w:space="0" w:color="auto"/>
            </w:tcBorders>
            <w:shd w:val="clear" w:color="auto" w:fill="auto"/>
            <w:noWrap/>
            <w:vAlign w:val="center"/>
            <w:hideMark/>
          </w:tcPr>
          <w:p w:rsidR="00DE2383" w:rsidRPr="009959F8" w:rsidRDefault="00DE2383"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bl>
    <w:p w:rsidR="00413A9C" w:rsidRDefault="00413A9C" w:rsidP="006E1150">
      <w:pPr>
        <w:rPr>
          <w:rFonts w:ascii="Times New Roman" w:hAnsi="Times New Roman" w:cs="Times New Roman"/>
        </w:rPr>
      </w:pPr>
    </w:p>
    <w:p w:rsidR="00F419E7" w:rsidRDefault="00F419E7" w:rsidP="006E1150">
      <w:pPr>
        <w:rPr>
          <w:rFonts w:ascii="Times New Roman" w:hAnsi="Times New Roman" w:cs="Times New Roman"/>
        </w:rPr>
      </w:pPr>
    </w:p>
    <w:p w:rsidR="00F419E7" w:rsidRDefault="00F419E7" w:rsidP="006E1150">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1620"/>
        <w:gridCol w:w="1800"/>
        <w:gridCol w:w="1440"/>
      </w:tblGrid>
      <w:tr w:rsidR="004B3A71" w:rsidRPr="004C17F0" w:rsidTr="00F419E7">
        <w:trPr>
          <w:trHeight w:val="552"/>
        </w:trPr>
        <w:tc>
          <w:tcPr>
            <w:tcW w:w="9180" w:type="dxa"/>
            <w:gridSpan w:val="4"/>
          </w:tcPr>
          <w:p w:rsidR="004B3A71" w:rsidRPr="004B3A71" w:rsidRDefault="004B3A71" w:rsidP="006E1150">
            <w:pPr>
              <w:pStyle w:val="NoSpacing"/>
              <w:jc w:val="center"/>
              <w:rPr>
                <w:rFonts w:ascii="Times New Roman" w:hAnsi="Times New Roman" w:cs="Times New Roman"/>
                <w:b/>
              </w:rPr>
            </w:pPr>
            <w:r w:rsidRPr="004B3A71">
              <w:rPr>
                <w:rFonts w:ascii="Times New Roman" w:hAnsi="Times New Roman" w:cs="Times New Roman"/>
                <w:b/>
              </w:rPr>
              <w:lastRenderedPageBreak/>
              <w:t>Details of security proposed to be issued</w:t>
            </w:r>
          </w:p>
        </w:tc>
      </w:tr>
      <w:tr w:rsidR="004B3A71" w:rsidRPr="004C17F0" w:rsidTr="004B3A71">
        <w:trPr>
          <w:trHeight w:val="427"/>
        </w:trPr>
        <w:tc>
          <w:tcPr>
            <w:tcW w:w="4320" w:type="dxa"/>
          </w:tcPr>
          <w:p w:rsidR="004B3A71" w:rsidRPr="004B3A71" w:rsidRDefault="004B3A71" w:rsidP="006E1150">
            <w:pPr>
              <w:spacing w:before="60"/>
              <w:jc w:val="center"/>
              <w:rPr>
                <w:rFonts w:ascii="Times New Roman" w:hAnsi="Times New Roman" w:cs="Times New Roman"/>
                <w:b/>
              </w:rPr>
            </w:pPr>
          </w:p>
        </w:tc>
        <w:tc>
          <w:tcPr>
            <w:tcW w:w="1620" w:type="dxa"/>
          </w:tcPr>
          <w:p w:rsidR="004B3A71" w:rsidRPr="004B3A71" w:rsidRDefault="004B3A71" w:rsidP="006E1150">
            <w:pPr>
              <w:pStyle w:val="NoSpacing"/>
              <w:jc w:val="center"/>
              <w:rPr>
                <w:rFonts w:ascii="Times New Roman" w:hAnsi="Times New Roman" w:cs="Times New Roman"/>
                <w:b/>
              </w:rPr>
            </w:pPr>
            <w:r w:rsidRPr="004B3A71">
              <w:rPr>
                <w:rFonts w:ascii="Times New Roman" w:hAnsi="Times New Roman" w:cs="Times New Roman"/>
                <w:b/>
              </w:rPr>
              <w:t>Promoters</w:t>
            </w:r>
          </w:p>
        </w:tc>
        <w:tc>
          <w:tcPr>
            <w:tcW w:w="1800" w:type="dxa"/>
          </w:tcPr>
          <w:p w:rsidR="004B3A71" w:rsidRPr="004B3A71" w:rsidRDefault="004B3A71" w:rsidP="006E1150">
            <w:pPr>
              <w:pStyle w:val="NoSpacing"/>
              <w:jc w:val="center"/>
              <w:rPr>
                <w:rFonts w:ascii="Times New Roman" w:hAnsi="Times New Roman" w:cs="Times New Roman"/>
                <w:b/>
              </w:rPr>
            </w:pPr>
            <w:r w:rsidRPr="004B3A71">
              <w:rPr>
                <w:rFonts w:ascii="Times New Roman" w:hAnsi="Times New Roman" w:cs="Times New Roman"/>
                <w:b/>
              </w:rPr>
              <w:t>Non-promoters</w:t>
            </w:r>
          </w:p>
        </w:tc>
        <w:tc>
          <w:tcPr>
            <w:tcW w:w="1440" w:type="dxa"/>
          </w:tcPr>
          <w:p w:rsidR="004B3A71" w:rsidRPr="004B3A71" w:rsidRDefault="004B3A71" w:rsidP="006E1150">
            <w:pPr>
              <w:pStyle w:val="NoSpacing"/>
              <w:jc w:val="center"/>
              <w:rPr>
                <w:rFonts w:ascii="Times New Roman" w:hAnsi="Times New Roman" w:cs="Times New Roman"/>
                <w:b/>
              </w:rPr>
            </w:pPr>
            <w:r w:rsidRPr="004B3A71">
              <w:rPr>
                <w:rFonts w:ascii="Times New Roman" w:hAnsi="Times New Roman" w:cs="Times New Roman"/>
                <w:b/>
              </w:rPr>
              <w:t>Total</w:t>
            </w:r>
          </w:p>
        </w:tc>
      </w:tr>
      <w:tr w:rsidR="004B3A71" w:rsidRPr="004B3A71" w:rsidTr="00F419E7">
        <w:trPr>
          <w:trHeight w:val="395"/>
        </w:trPr>
        <w:tc>
          <w:tcPr>
            <w:tcW w:w="4320" w:type="dxa"/>
            <w:vAlign w:val="center"/>
          </w:tcPr>
          <w:p w:rsidR="004B3A71" w:rsidRPr="00F419E7" w:rsidRDefault="004B3A71" w:rsidP="006E1150">
            <w:pPr>
              <w:pStyle w:val="NoSpacing"/>
              <w:rPr>
                <w:rFonts w:ascii="Times New Roman" w:eastAsia="Times New Roman" w:hAnsi="Times New Roman" w:cs="Times New Roman"/>
                <w:b/>
              </w:rPr>
            </w:pPr>
            <w:r w:rsidRPr="00F419E7">
              <w:rPr>
                <w:rFonts w:ascii="Times New Roman" w:eastAsia="Times New Roman" w:hAnsi="Times New Roman" w:cs="Times New Roman"/>
                <w:b/>
              </w:rPr>
              <w:t>Equity (Nos.)</w:t>
            </w:r>
          </w:p>
        </w:tc>
        <w:tc>
          <w:tcPr>
            <w:tcW w:w="1620" w:type="dxa"/>
            <w:vAlign w:val="center"/>
          </w:tcPr>
          <w:p w:rsidR="004B3A71" w:rsidRPr="004B3A71" w:rsidRDefault="004B3A71" w:rsidP="006E1150">
            <w:pPr>
              <w:pStyle w:val="NoSpacing"/>
              <w:rPr>
                <w:rFonts w:ascii="Times New Roman" w:eastAsia="Times New Roman" w:hAnsi="Times New Roman" w:cs="Times New Roman"/>
                <w:b/>
              </w:rPr>
            </w:pPr>
          </w:p>
        </w:tc>
        <w:tc>
          <w:tcPr>
            <w:tcW w:w="1800" w:type="dxa"/>
            <w:vAlign w:val="center"/>
          </w:tcPr>
          <w:p w:rsidR="004B3A71" w:rsidRPr="004B3A71" w:rsidRDefault="004B3A71" w:rsidP="006E1150">
            <w:pPr>
              <w:pStyle w:val="NoSpacing"/>
              <w:rPr>
                <w:rFonts w:ascii="Times New Roman" w:eastAsia="Times New Roman" w:hAnsi="Times New Roman" w:cs="Times New Roman"/>
                <w:b/>
              </w:rPr>
            </w:pPr>
          </w:p>
        </w:tc>
        <w:tc>
          <w:tcPr>
            <w:tcW w:w="1440" w:type="dxa"/>
            <w:vAlign w:val="center"/>
          </w:tcPr>
          <w:p w:rsidR="004B3A71" w:rsidRPr="004B3A71" w:rsidRDefault="004B3A71" w:rsidP="006E1150">
            <w:pPr>
              <w:pStyle w:val="NoSpacing"/>
              <w:rPr>
                <w:rFonts w:ascii="Times New Roman" w:eastAsia="Times New Roman" w:hAnsi="Times New Roman" w:cs="Times New Roman"/>
                <w:b/>
              </w:rPr>
            </w:pPr>
          </w:p>
        </w:tc>
      </w:tr>
      <w:tr w:rsidR="004B3A71" w:rsidRPr="004B3A71" w:rsidTr="00F419E7">
        <w:trPr>
          <w:trHeight w:val="441"/>
        </w:trPr>
        <w:tc>
          <w:tcPr>
            <w:tcW w:w="4320" w:type="dxa"/>
            <w:vAlign w:val="center"/>
          </w:tcPr>
          <w:p w:rsidR="004B3A71" w:rsidRPr="00F419E7" w:rsidRDefault="004B3A71" w:rsidP="006E1150">
            <w:pPr>
              <w:pStyle w:val="NoSpacing"/>
              <w:rPr>
                <w:rFonts w:ascii="Times New Roman" w:eastAsia="Times New Roman" w:hAnsi="Times New Roman" w:cs="Times New Roman"/>
                <w:b/>
              </w:rPr>
            </w:pPr>
            <w:r w:rsidRPr="00F419E7">
              <w:rPr>
                <w:rFonts w:ascii="Times New Roman" w:eastAsia="Times New Roman" w:hAnsi="Times New Roman" w:cs="Times New Roman"/>
                <w:b/>
              </w:rPr>
              <w:t>Warrants (Nos.)</w:t>
            </w:r>
          </w:p>
        </w:tc>
        <w:tc>
          <w:tcPr>
            <w:tcW w:w="1620" w:type="dxa"/>
            <w:vAlign w:val="center"/>
          </w:tcPr>
          <w:p w:rsidR="004B3A71" w:rsidRPr="004B3A71" w:rsidRDefault="004B3A71" w:rsidP="006E1150">
            <w:pPr>
              <w:pStyle w:val="NoSpacing"/>
              <w:rPr>
                <w:rFonts w:ascii="Times New Roman" w:eastAsia="Times New Roman" w:hAnsi="Times New Roman" w:cs="Times New Roman"/>
                <w:b/>
              </w:rPr>
            </w:pPr>
          </w:p>
        </w:tc>
        <w:tc>
          <w:tcPr>
            <w:tcW w:w="1800" w:type="dxa"/>
            <w:vAlign w:val="center"/>
          </w:tcPr>
          <w:p w:rsidR="004B3A71" w:rsidRPr="004B3A71" w:rsidRDefault="004B3A71" w:rsidP="006E1150">
            <w:pPr>
              <w:pStyle w:val="NoSpacing"/>
              <w:rPr>
                <w:rFonts w:ascii="Times New Roman" w:eastAsia="Times New Roman" w:hAnsi="Times New Roman" w:cs="Times New Roman"/>
                <w:b/>
              </w:rPr>
            </w:pPr>
          </w:p>
        </w:tc>
        <w:tc>
          <w:tcPr>
            <w:tcW w:w="1440" w:type="dxa"/>
            <w:vAlign w:val="center"/>
          </w:tcPr>
          <w:p w:rsidR="004B3A71" w:rsidRPr="004B3A71" w:rsidRDefault="004B3A71" w:rsidP="006E1150">
            <w:pPr>
              <w:pStyle w:val="NoSpacing"/>
              <w:rPr>
                <w:rFonts w:ascii="Times New Roman" w:eastAsia="Times New Roman" w:hAnsi="Times New Roman" w:cs="Times New Roman"/>
                <w:b/>
              </w:rPr>
            </w:pPr>
          </w:p>
        </w:tc>
      </w:tr>
      <w:tr w:rsidR="004B3A71" w:rsidRPr="004B3A71" w:rsidTr="00F419E7">
        <w:trPr>
          <w:trHeight w:val="561"/>
        </w:trPr>
        <w:tc>
          <w:tcPr>
            <w:tcW w:w="4320" w:type="dxa"/>
            <w:vAlign w:val="center"/>
          </w:tcPr>
          <w:p w:rsidR="004B3A71" w:rsidRPr="00F419E7" w:rsidRDefault="004B3A71" w:rsidP="006E1150">
            <w:pPr>
              <w:pStyle w:val="NoSpacing"/>
              <w:rPr>
                <w:rFonts w:ascii="Times New Roman" w:eastAsia="Times New Roman" w:hAnsi="Times New Roman" w:cs="Times New Roman"/>
                <w:b/>
              </w:rPr>
            </w:pPr>
            <w:r w:rsidRPr="00F419E7">
              <w:rPr>
                <w:rFonts w:ascii="Times New Roman" w:eastAsia="Times New Roman" w:hAnsi="Times New Roman" w:cs="Times New Roman"/>
                <w:b/>
              </w:rPr>
              <w:t xml:space="preserve">Others (PCD/FCD, preference shares, </w:t>
            </w:r>
            <w:proofErr w:type="spellStart"/>
            <w:r w:rsidRPr="00F419E7">
              <w:rPr>
                <w:rFonts w:ascii="Times New Roman" w:eastAsia="Times New Roman" w:hAnsi="Times New Roman" w:cs="Times New Roman"/>
                <w:b/>
              </w:rPr>
              <w:t>etc</w:t>
            </w:r>
            <w:proofErr w:type="spellEnd"/>
            <w:r w:rsidRPr="00F419E7">
              <w:rPr>
                <w:rFonts w:ascii="Times New Roman" w:eastAsia="Times New Roman" w:hAnsi="Times New Roman" w:cs="Times New Roman"/>
                <w:b/>
              </w:rPr>
              <w:t>) (Nos.)</w:t>
            </w:r>
          </w:p>
        </w:tc>
        <w:tc>
          <w:tcPr>
            <w:tcW w:w="1620" w:type="dxa"/>
            <w:vAlign w:val="center"/>
          </w:tcPr>
          <w:p w:rsidR="004B3A71" w:rsidRPr="004B3A71" w:rsidRDefault="004B3A71" w:rsidP="006E1150">
            <w:pPr>
              <w:pStyle w:val="NoSpacing"/>
              <w:rPr>
                <w:rFonts w:ascii="Times New Roman" w:eastAsia="Times New Roman" w:hAnsi="Times New Roman" w:cs="Times New Roman"/>
                <w:b/>
              </w:rPr>
            </w:pPr>
          </w:p>
        </w:tc>
        <w:tc>
          <w:tcPr>
            <w:tcW w:w="1800" w:type="dxa"/>
            <w:vAlign w:val="center"/>
          </w:tcPr>
          <w:p w:rsidR="004B3A71" w:rsidRPr="004B3A71" w:rsidRDefault="004B3A71" w:rsidP="006E1150">
            <w:pPr>
              <w:pStyle w:val="NoSpacing"/>
              <w:rPr>
                <w:rFonts w:ascii="Times New Roman" w:eastAsia="Times New Roman" w:hAnsi="Times New Roman" w:cs="Times New Roman"/>
                <w:b/>
              </w:rPr>
            </w:pPr>
          </w:p>
        </w:tc>
        <w:tc>
          <w:tcPr>
            <w:tcW w:w="1440" w:type="dxa"/>
            <w:vAlign w:val="center"/>
          </w:tcPr>
          <w:p w:rsidR="004B3A71" w:rsidRPr="004B3A71" w:rsidRDefault="004B3A71" w:rsidP="006E1150">
            <w:pPr>
              <w:pStyle w:val="NoSpacing"/>
              <w:rPr>
                <w:rFonts w:ascii="Times New Roman" w:eastAsia="Times New Roman" w:hAnsi="Times New Roman" w:cs="Times New Roman"/>
                <w:b/>
              </w:rPr>
            </w:pPr>
          </w:p>
        </w:tc>
      </w:tr>
      <w:tr w:rsidR="004B3A71" w:rsidRPr="004B3A71" w:rsidTr="00F419E7">
        <w:trPr>
          <w:trHeight w:val="697"/>
        </w:trPr>
        <w:tc>
          <w:tcPr>
            <w:tcW w:w="4320" w:type="dxa"/>
            <w:vAlign w:val="center"/>
          </w:tcPr>
          <w:p w:rsidR="004B3A71" w:rsidRPr="00F419E7" w:rsidRDefault="004B3A71" w:rsidP="006E1150">
            <w:pPr>
              <w:pStyle w:val="NoSpacing"/>
              <w:rPr>
                <w:rFonts w:ascii="Times New Roman" w:eastAsia="Times New Roman" w:hAnsi="Times New Roman" w:cs="Times New Roman"/>
                <w:b/>
              </w:rPr>
            </w:pPr>
            <w:r w:rsidRPr="00F419E7">
              <w:rPr>
                <w:rFonts w:ascii="Times New Roman" w:eastAsia="Times New Roman" w:hAnsi="Times New Roman" w:cs="Times New Roman"/>
                <w:b/>
              </w:rPr>
              <w:t xml:space="preserve">In case of convertible instrument, period when the same can be exercised/ converted </w:t>
            </w:r>
          </w:p>
        </w:tc>
        <w:tc>
          <w:tcPr>
            <w:tcW w:w="1620" w:type="dxa"/>
            <w:vAlign w:val="center"/>
          </w:tcPr>
          <w:p w:rsidR="004B3A71" w:rsidRPr="004B3A71" w:rsidRDefault="004B3A71" w:rsidP="006E1150">
            <w:pPr>
              <w:pStyle w:val="NoSpacing"/>
              <w:rPr>
                <w:rFonts w:ascii="Times New Roman" w:eastAsia="Times New Roman" w:hAnsi="Times New Roman" w:cs="Times New Roman"/>
                <w:b/>
              </w:rPr>
            </w:pPr>
          </w:p>
        </w:tc>
        <w:tc>
          <w:tcPr>
            <w:tcW w:w="1800" w:type="dxa"/>
            <w:vAlign w:val="center"/>
          </w:tcPr>
          <w:p w:rsidR="004B3A71" w:rsidRPr="004B3A71" w:rsidRDefault="004B3A71" w:rsidP="006E1150">
            <w:pPr>
              <w:pStyle w:val="NoSpacing"/>
              <w:rPr>
                <w:rFonts w:ascii="Times New Roman" w:eastAsia="Times New Roman" w:hAnsi="Times New Roman" w:cs="Times New Roman"/>
                <w:b/>
              </w:rPr>
            </w:pPr>
          </w:p>
        </w:tc>
        <w:tc>
          <w:tcPr>
            <w:tcW w:w="1440" w:type="dxa"/>
            <w:vAlign w:val="center"/>
          </w:tcPr>
          <w:p w:rsidR="004B3A71" w:rsidRPr="004B3A71" w:rsidRDefault="004B3A71" w:rsidP="006E1150">
            <w:pPr>
              <w:pStyle w:val="NoSpacing"/>
              <w:rPr>
                <w:rFonts w:ascii="Times New Roman" w:eastAsia="Times New Roman" w:hAnsi="Times New Roman" w:cs="Times New Roman"/>
                <w:b/>
              </w:rPr>
            </w:pPr>
          </w:p>
        </w:tc>
      </w:tr>
    </w:tbl>
    <w:p w:rsidR="004B3A71" w:rsidRPr="009959F8" w:rsidRDefault="004B3A71" w:rsidP="006E1150">
      <w:pPr>
        <w:rPr>
          <w:rFonts w:ascii="Times New Roman" w:hAnsi="Times New Roman" w:cs="Times New Roman"/>
        </w:rPr>
      </w:pPr>
    </w:p>
    <w:tbl>
      <w:tblPr>
        <w:tblW w:w="9513" w:type="dxa"/>
        <w:tblInd w:w="93" w:type="dxa"/>
        <w:tblLayout w:type="fixed"/>
        <w:tblLook w:val="04A0" w:firstRow="1" w:lastRow="0" w:firstColumn="1" w:lastColumn="0" w:noHBand="0" w:noVBand="1"/>
      </w:tblPr>
      <w:tblGrid>
        <w:gridCol w:w="1149"/>
        <w:gridCol w:w="1134"/>
        <w:gridCol w:w="1418"/>
        <w:gridCol w:w="2268"/>
        <w:gridCol w:w="1134"/>
        <w:gridCol w:w="1134"/>
        <w:gridCol w:w="1276"/>
      </w:tblGrid>
      <w:tr w:rsidR="00252A6E" w:rsidRPr="009959F8" w:rsidTr="00146D6D">
        <w:trPr>
          <w:trHeight w:val="491"/>
        </w:trPr>
        <w:tc>
          <w:tcPr>
            <w:tcW w:w="951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2A6E" w:rsidRPr="009959F8" w:rsidRDefault="00252A6E" w:rsidP="006E1150">
            <w:pPr>
              <w:spacing w:after="0" w:line="240" w:lineRule="auto"/>
              <w:jc w:val="center"/>
              <w:rPr>
                <w:rFonts w:ascii="Times New Roman" w:eastAsia="Times New Roman" w:hAnsi="Times New Roman" w:cs="Times New Roman"/>
                <w:b/>
                <w:bCs/>
              </w:rPr>
            </w:pPr>
            <w:proofErr w:type="spellStart"/>
            <w:r w:rsidRPr="009959F8">
              <w:rPr>
                <w:rFonts w:ascii="Times New Roman" w:eastAsia="Times New Roman" w:hAnsi="Times New Roman" w:cs="Times New Roman"/>
                <w:b/>
                <w:bCs/>
              </w:rPr>
              <w:t>Allottee</w:t>
            </w:r>
            <w:proofErr w:type="spellEnd"/>
            <w:r w:rsidRPr="009959F8">
              <w:rPr>
                <w:rFonts w:ascii="Times New Roman" w:eastAsia="Times New Roman" w:hAnsi="Times New Roman" w:cs="Times New Roman"/>
                <w:b/>
                <w:bCs/>
              </w:rPr>
              <w:t xml:space="preserve"> Details</w:t>
            </w:r>
          </w:p>
        </w:tc>
      </w:tr>
      <w:tr w:rsidR="00252A6E" w:rsidRPr="009959F8" w:rsidTr="00146D6D">
        <w:trPr>
          <w:trHeight w:val="737"/>
        </w:trPr>
        <w:tc>
          <w:tcPr>
            <w:tcW w:w="1149" w:type="dxa"/>
            <w:tcBorders>
              <w:top w:val="nil"/>
              <w:left w:val="single" w:sz="4" w:space="0" w:color="auto"/>
              <w:bottom w:val="single" w:sz="4" w:space="0" w:color="auto"/>
              <w:right w:val="single" w:sz="4" w:space="0" w:color="auto"/>
            </w:tcBorders>
            <w:shd w:val="clear" w:color="auto" w:fill="auto"/>
            <w:hideMark/>
          </w:tcPr>
          <w:p w:rsidR="00252A6E" w:rsidRPr="00F419E7" w:rsidRDefault="00252A6E" w:rsidP="006E1150">
            <w:pPr>
              <w:jc w:val="center"/>
              <w:rPr>
                <w:rFonts w:ascii="Times New Roman" w:hAnsi="Times New Roman" w:cs="Times New Roman"/>
                <w:b/>
              </w:rPr>
            </w:pPr>
            <w:r w:rsidRPr="00F419E7">
              <w:rPr>
                <w:rFonts w:ascii="Times New Roman" w:hAnsi="Times New Roman" w:cs="Times New Roman"/>
                <w:b/>
              </w:rPr>
              <w:t xml:space="preserve">Name of the Proposed </w:t>
            </w:r>
            <w:proofErr w:type="spellStart"/>
            <w:r w:rsidRPr="00F419E7">
              <w:rPr>
                <w:rFonts w:ascii="Times New Roman" w:hAnsi="Times New Roman" w:cs="Times New Roman"/>
                <w:b/>
              </w:rPr>
              <w:t>Allottee</w:t>
            </w:r>
            <w:proofErr w:type="spellEnd"/>
          </w:p>
        </w:tc>
        <w:tc>
          <w:tcPr>
            <w:tcW w:w="1134" w:type="dxa"/>
            <w:tcBorders>
              <w:top w:val="nil"/>
              <w:left w:val="nil"/>
              <w:bottom w:val="single" w:sz="4" w:space="0" w:color="auto"/>
              <w:right w:val="single" w:sz="4" w:space="0" w:color="auto"/>
            </w:tcBorders>
            <w:shd w:val="clear" w:color="auto" w:fill="auto"/>
            <w:hideMark/>
          </w:tcPr>
          <w:p w:rsidR="00252A6E" w:rsidRPr="00F419E7" w:rsidRDefault="00252A6E" w:rsidP="006E1150">
            <w:pPr>
              <w:jc w:val="center"/>
              <w:rPr>
                <w:rFonts w:ascii="Times New Roman" w:hAnsi="Times New Roman" w:cs="Times New Roman"/>
                <w:b/>
              </w:rPr>
            </w:pPr>
            <w:r w:rsidRPr="00F419E7">
              <w:rPr>
                <w:rFonts w:ascii="Times New Roman" w:hAnsi="Times New Roman" w:cs="Times New Roman"/>
                <w:b/>
              </w:rPr>
              <w:t>Category (Promoter/ Non - Promoter)</w:t>
            </w:r>
          </w:p>
        </w:tc>
        <w:tc>
          <w:tcPr>
            <w:tcW w:w="1418" w:type="dxa"/>
            <w:tcBorders>
              <w:top w:val="nil"/>
              <w:left w:val="nil"/>
              <w:bottom w:val="single" w:sz="4" w:space="0" w:color="auto"/>
              <w:right w:val="single" w:sz="4" w:space="0" w:color="auto"/>
            </w:tcBorders>
            <w:shd w:val="clear" w:color="auto" w:fill="auto"/>
            <w:hideMark/>
          </w:tcPr>
          <w:p w:rsidR="00252A6E" w:rsidRPr="00F419E7" w:rsidRDefault="00252A6E" w:rsidP="006E1150">
            <w:pPr>
              <w:jc w:val="center"/>
              <w:rPr>
                <w:rFonts w:ascii="Times New Roman" w:hAnsi="Times New Roman" w:cs="Times New Roman"/>
                <w:b/>
              </w:rPr>
            </w:pPr>
            <w:r w:rsidRPr="00F419E7">
              <w:rPr>
                <w:rFonts w:ascii="Times New Roman" w:hAnsi="Times New Roman" w:cs="Times New Roman"/>
                <w:b/>
              </w:rPr>
              <w:t>Permanent Account Number (PAN)</w:t>
            </w:r>
          </w:p>
        </w:tc>
        <w:tc>
          <w:tcPr>
            <w:tcW w:w="2268" w:type="dxa"/>
            <w:tcBorders>
              <w:top w:val="nil"/>
              <w:left w:val="nil"/>
              <w:bottom w:val="single" w:sz="4" w:space="0" w:color="auto"/>
              <w:right w:val="single" w:sz="4" w:space="0" w:color="auto"/>
            </w:tcBorders>
            <w:shd w:val="clear" w:color="auto" w:fill="auto"/>
            <w:hideMark/>
          </w:tcPr>
          <w:p w:rsidR="00252A6E" w:rsidRPr="00F419E7" w:rsidRDefault="00252A6E" w:rsidP="006E1150">
            <w:pPr>
              <w:jc w:val="center"/>
              <w:rPr>
                <w:rFonts w:ascii="Times New Roman" w:hAnsi="Times New Roman" w:cs="Times New Roman"/>
                <w:b/>
              </w:rPr>
            </w:pPr>
            <w:r w:rsidRPr="00F419E7">
              <w:rPr>
                <w:rFonts w:ascii="Times New Roman" w:hAnsi="Times New Roman" w:cs="Times New Roman"/>
                <w:b/>
              </w:rPr>
              <w:t xml:space="preserve">If </w:t>
            </w:r>
            <w:proofErr w:type="spellStart"/>
            <w:r w:rsidRPr="00F419E7">
              <w:rPr>
                <w:rFonts w:ascii="Times New Roman" w:hAnsi="Times New Roman" w:cs="Times New Roman"/>
                <w:b/>
              </w:rPr>
              <w:t>allottee</w:t>
            </w:r>
            <w:proofErr w:type="spellEnd"/>
            <w:r w:rsidRPr="00F419E7">
              <w:rPr>
                <w:rFonts w:ascii="Times New Roman" w:hAnsi="Times New Roman" w:cs="Times New Roman"/>
                <w:b/>
              </w:rPr>
              <w:t xml:space="preserve"> is not a natural person, identity of the natural person who are the ultimate beneficial owner of the shares proposed to be issued, if applicable</w:t>
            </w:r>
          </w:p>
        </w:tc>
        <w:tc>
          <w:tcPr>
            <w:tcW w:w="1134" w:type="dxa"/>
            <w:tcBorders>
              <w:top w:val="nil"/>
              <w:left w:val="nil"/>
              <w:bottom w:val="single" w:sz="4" w:space="0" w:color="auto"/>
              <w:right w:val="single" w:sz="4" w:space="0" w:color="auto"/>
            </w:tcBorders>
            <w:shd w:val="clear" w:color="auto" w:fill="auto"/>
            <w:hideMark/>
          </w:tcPr>
          <w:p w:rsidR="00252A6E" w:rsidRPr="00F419E7" w:rsidRDefault="00252A6E" w:rsidP="006E1150">
            <w:pPr>
              <w:jc w:val="center"/>
              <w:rPr>
                <w:rFonts w:ascii="Times New Roman" w:hAnsi="Times New Roman" w:cs="Times New Roman"/>
                <w:b/>
              </w:rPr>
            </w:pPr>
            <w:r w:rsidRPr="00F419E7">
              <w:rPr>
                <w:rFonts w:ascii="Times New Roman" w:hAnsi="Times New Roman" w:cs="Times New Roman"/>
                <w:b/>
              </w:rPr>
              <w:t>No. of securities to be allotted</w:t>
            </w:r>
          </w:p>
        </w:tc>
        <w:tc>
          <w:tcPr>
            <w:tcW w:w="1134" w:type="dxa"/>
            <w:tcBorders>
              <w:top w:val="nil"/>
              <w:left w:val="nil"/>
              <w:bottom w:val="single" w:sz="4" w:space="0" w:color="auto"/>
              <w:right w:val="single" w:sz="4" w:space="0" w:color="auto"/>
            </w:tcBorders>
            <w:shd w:val="clear" w:color="auto" w:fill="auto"/>
            <w:hideMark/>
          </w:tcPr>
          <w:p w:rsidR="00252A6E" w:rsidRPr="00F419E7" w:rsidRDefault="00252A6E" w:rsidP="006E1150">
            <w:pPr>
              <w:jc w:val="center"/>
              <w:rPr>
                <w:rFonts w:ascii="Times New Roman" w:hAnsi="Times New Roman" w:cs="Times New Roman"/>
                <w:b/>
              </w:rPr>
            </w:pPr>
            <w:proofErr w:type="spellStart"/>
            <w:r w:rsidRPr="00F419E7">
              <w:rPr>
                <w:rFonts w:ascii="Times New Roman" w:hAnsi="Times New Roman" w:cs="Times New Roman"/>
                <w:b/>
              </w:rPr>
              <w:t>Allottee</w:t>
            </w:r>
            <w:proofErr w:type="spellEnd"/>
            <w:r w:rsidRPr="00F419E7">
              <w:rPr>
                <w:rFonts w:ascii="Times New Roman" w:hAnsi="Times New Roman" w:cs="Times New Roman"/>
                <w:b/>
              </w:rPr>
              <w:t xml:space="preserve"> is: *QIB/ Non QIB</w:t>
            </w:r>
          </w:p>
        </w:tc>
        <w:tc>
          <w:tcPr>
            <w:tcW w:w="1276" w:type="dxa"/>
            <w:tcBorders>
              <w:top w:val="nil"/>
              <w:left w:val="nil"/>
              <w:bottom w:val="single" w:sz="4" w:space="0" w:color="auto"/>
              <w:right w:val="single" w:sz="4" w:space="0" w:color="auto"/>
            </w:tcBorders>
          </w:tcPr>
          <w:p w:rsidR="00252A6E" w:rsidRPr="00F419E7" w:rsidRDefault="00252A6E" w:rsidP="006E1150">
            <w:pPr>
              <w:jc w:val="center"/>
              <w:rPr>
                <w:rFonts w:ascii="Times New Roman" w:hAnsi="Times New Roman" w:cs="Times New Roman"/>
                <w:b/>
              </w:rPr>
            </w:pPr>
            <w:r w:rsidRPr="00252A6E">
              <w:rPr>
                <w:rFonts w:ascii="Times New Roman" w:hAnsi="Times New Roman" w:cs="Times New Roman"/>
                <w:b/>
              </w:rPr>
              <w:t xml:space="preserve">Post issue % of capital that </w:t>
            </w:r>
            <w:proofErr w:type="spellStart"/>
            <w:r w:rsidRPr="00252A6E">
              <w:rPr>
                <w:rFonts w:ascii="Times New Roman" w:hAnsi="Times New Roman" w:cs="Times New Roman"/>
                <w:b/>
              </w:rPr>
              <w:t>allottee</w:t>
            </w:r>
            <w:proofErr w:type="spellEnd"/>
            <w:r w:rsidRPr="00252A6E">
              <w:rPr>
                <w:rFonts w:ascii="Times New Roman" w:hAnsi="Times New Roman" w:cs="Times New Roman"/>
                <w:b/>
              </w:rPr>
              <w:t xml:space="preserve"> will hold</w:t>
            </w:r>
          </w:p>
        </w:tc>
      </w:tr>
      <w:tr w:rsidR="00252A6E" w:rsidRPr="009959F8" w:rsidTr="00146D6D">
        <w:trPr>
          <w:trHeight w:val="289"/>
        </w:trPr>
        <w:tc>
          <w:tcPr>
            <w:tcW w:w="1149" w:type="dxa"/>
            <w:tcBorders>
              <w:top w:val="nil"/>
              <w:left w:val="single" w:sz="4" w:space="0" w:color="auto"/>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418"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2268"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276" w:type="dxa"/>
            <w:tcBorders>
              <w:top w:val="nil"/>
              <w:left w:val="nil"/>
              <w:bottom w:val="single" w:sz="4" w:space="0" w:color="auto"/>
              <w:right w:val="single" w:sz="4" w:space="0" w:color="auto"/>
            </w:tcBorders>
          </w:tcPr>
          <w:p w:rsidR="00252A6E" w:rsidRPr="004C17F0" w:rsidRDefault="00252A6E" w:rsidP="006E1150">
            <w:pPr>
              <w:pStyle w:val="NoSpacing"/>
            </w:pPr>
          </w:p>
        </w:tc>
      </w:tr>
      <w:tr w:rsidR="00252A6E" w:rsidRPr="009959F8" w:rsidTr="00146D6D">
        <w:trPr>
          <w:trHeight w:val="255"/>
        </w:trPr>
        <w:tc>
          <w:tcPr>
            <w:tcW w:w="1149" w:type="dxa"/>
            <w:tcBorders>
              <w:top w:val="nil"/>
              <w:left w:val="single" w:sz="4" w:space="0" w:color="auto"/>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418"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2268"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hideMark/>
          </w:tcPr>
          <w:p w:rsidR="00252A6E" w:rsidRPr="004C17F0" w:rsidRDefault="00252A6E" w:rsidP="006E1150">
            <w:pPr>
              <w:pStyle w:val="NoSpacing"/>
            </w:pPr>
          </w:p>
        </w:tc>
        <w:tc>
          <w:tcPr>
            <w:tcW w:w="1276" w:type="dxa"/>
            <w:tcBorders>
              <w:top w:val="nil"/>
              <w:left w:val="nil"/>
              <w:bottom w:val="single" w:sz="4" w:space="0" w:color="auto"/>
              <w:right w:val="single" w:sz="4" w:space="0" w:color="auto"/>
            </w:tcBorders>
          </w:tcPr>
          <w:p w:rsidR="00252A6E" w:rsidRPr="004C17F0" w:rsidRDefault="00252A6E" w:rsidP="006E1150">
            <w:pPr>
              <w:pStyle w:val="NoSpacing"/>
            </w:pPr>
          </w:p>
        </w:tc>
      </w:tr>
      <w:tr w:rsidR="00252A6E" w:rsidRPr="009959F8" w:rsidTr="00146D6D">
        <w:trPr>
          <w:trHeight w:val="255"/>
        </w:trPr>
        <w:tc>
          <w:tcPr>
            <w:tcW w:w="1149" w:type="dxa"/>
            <w:tcBorders>
              <w:top w:val="nil"/>
              <w:left w:val="single" w:sz="4" w:space="0" w:color="auto"/>
              <w:bottom w:val="single" w:sz="4" w:space="0" w:color="auto"/>
              <w:right w:val="single" w:sz="4" w:space="0" w:color="auto"/>
            </w:tcBorders>
            <w:shd w:val="clear" w:color="auto" w:fill="auto"/>
            <w:noWrap/>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tcPr>
          <w:p w:rsidR="00252A6E" w:rsidRPr="004C17F0" w:rsidRDefault="00252A6E" w:rsidP="006E1150">
            <w:pPr>
              <w:pStyle w:val="NoSpacing"/>
            </w:pPr>
          </w:p>
        </w:tc>
        <w:tc>
          <w:tcPr>
            <w:tcW w:w="1418" w:type="dxa"/>
            <w:tcBorders>
              <w:top w:val="nil"/>
              <w:left w:val="nil"/>
              <w:bottom w:val="single" w:sz="4" w:space="0" w:color="auto"/>
              <w:right w:val="single" w:sz="4" w:space="0" w:color="auto"/>
            </w:tcBorders>
            <w:shd w:val="clear" w:color="auto" w:fill="auto"/>
            <w:noWrap/>
          </w:tcPr>
          <w:p w:rsidR="00252A6E" w:rsidRPr="004C17F0" w:rsidRDefault="00252A6E" w:rsidP="006E1150">
            <w:pPr>
              <w:pStyle w:val="NoSpacing"/>
            </w:pPr>
          </w:p>
        </w:tc>
        <w:tc>
          <w:tcPr>
            <w:tcW w:w="2268" w:type="dxa"/>
            <w:tcBorders>
              <w:top w:val="nil"/>
              <w:left w:val="nil"/>
              <w:bottom w:val="single" w:sz="4" w:space="0" w:color="auto"/>
              <w:right w:val="single" w:sz="4" w:space="0" w:color="auto"/>
            </w:tcBorders>
            <w:shd w:val="clear" w:color="auto" w:fill="auto"/>
            <w:noWrap/>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tcPr>
          <w:p w:rsidR="00252A6E" w:rsidRPr="004C17F0" w:rsidRDefault="00252A6E" w:rsidP="006E1150">
            <w:pPr>
              <w:pStyle w:val="NoSpacing"/>
            </w:pPr>
          </w:p>
        </w:tc>
        <w:tc>
          <w:tcPr>
            <w:tcW w:w="1134" w:type="dxa"/>
            <w:tcBorders>
              <w:top w:val="nil"/>
              <w:left w:val="nil"/>
              <w:bottom w:val="single" w:sz="4" w:space="0" w:color="auto"/>
              <w:right w:val="single" w:sz="4" w:space="0" w:color="auto"/>
            </w:tcBorders>
            <w:shd w:val="clear" w:color="auto" w:fill="auto"/>
            <w:noWrap/>
          </w:tcPr>
          <w:p w:rsidR="00252A6E" w:rsidRPr="004C17F0" w:rsidRDefault="00252A6E" w:rsidP="006E1150">
            <w:pPr>
              <w:pStyle w:val="NoSpacing"/>
            </w:pPr>
          </w:p>
        </w:tc>
        <w:tc>
          <w:tcPr>
            <w:tcW w:w="1276" w:type="dxa"/>
            <w:tcBorders>
              <w:top w:val="nil"/>
              <w:left w:val="nil"/>
              <w:bottom w:val="single" w:sz="4" w:space="0" w:color="auto"/>
              <w:right w:val="single" w:sz="4" w:space="0" w:color="auto"/>
            </w:tcBorders>
          </w:tcPr>
          <w:p w:rsidR="00252A6E" w:rsidRPr="004C17F0" w:rsidRDefault="00252A6E" w:rsidP="006E1150">
            <w:pPr>
              <w:pStyle w:val="NoSpacing"/>
            </w:pPr>
          </w:p>
        </w:tc>
      </w:tr>
    </w:tbl>
    <w:p w:rsidR="00D32BF6" w:rsidRDefault="00D32BF6" w:rsidP="006E1150">
      <w:pPr>
        <w:spacing w:after="0" w:line="240" w:lineRule="auto"/>
        <w:rPr>
          <w:rFonts w:ascii="Times New Roman" w:hAnsi="Times New Roman" w:cs="Times New Roman"/>
        </w:rPr>
      </w:pPr>
    </w:p>
    <w:p w:rsidR="00D32BF6" w:rsidRDefault="00D32BF6" w:rsidP="006E1150">
      <w:pPr>
        <w:spacing w:after="0" w:line="240" w:lineRule="auto"/>
        <w:rPr>
          <w:rFonts w:ascii="Times New Roman" w:hAnsi="Times New Roman" w:cs="Times New Roma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620"/>
        <w:gridCol w:w="1800"/>
        <w:gridCol w:w="1080"/>
        <w:gridCol w:w="900"/>
        <w:gridCol w:w="1080"/>
        <w:gridCol w:w="1578"/>
      </w:tblGrid>
      <w:tr w:rsidR="00D32BF6" w:rsidRPr="00146D6D" w:rsidTr="00146D6D">
        <w:trPr>
          <w:trHeight w:val="515"/>
        </w:trPr>
        <w:tc>
          <w:tcPr>
            <w:tcW w:w="9498" w:type="dxa"/>
            <w:gridSpan w:val="7"/>
            <w:vAlign w:val="center"/>
          </w:tcPr>
          <w:p w:rsidR="00D32BF6" w:rsidRPr="00146D6D" w:rsidRDefault="00D32BF6" w:rsidP="006E1150">
            <w:pPr>
              <w:spacing w:after="0" w:line="240" w:lineRule="auto"/>
              <w:jc w:val="center"/>
              <w:rPr>
                <w:rFonts w:ascii="Times New Roman" w:hAnsi="Times New Roman" w:cs="Times New Roman"/>
                <w:b/>
              </w:rPr>
            </w:pPr>
            <w:r w:rsidRPr="00146D6D">
              <w:rPr>
                <w:rFonts w:ascii="Times New Roman" w:hAnsi="Times New Roman" w:cs="Times New Roman"/>
                <w:b/>
              </w:rPr>
              <w:t xml:space="preserve">Pre-preferential shareholding of the </w:t>
            </w:r>
            <w:proofErr w:type="spellStart"/>
            <w:r w:rsidRPr="00146D6D">
              <w:rPr>
                <w:rFonts w:ascii="Times New Roman" w:hAnsi="Times New Roman" w:cs="Times New Roman"/>
                <w:b/>
              </w:rPr>
              <w:t>allottees</w:t>
            </w:r>
            <w:proofErr w:type="spellEnd"/>
          </w:p>
        </w:tc>
      </w:tr>
      <w:tr w:rsidR="00D32BF6" w:rsidRPr="00146D6D" w:rsidTr="00146D6D">
        <w:trPr>
          <w:trHeight w:val="1260"/>
        </w:trPr>
        <w:tc>
          <w:tcPr>
            <w:tcW w:w="1440" w:type="dxa"/>
            <w:vMerge w:val="restart"/>
            <w:vAlign w:val="center"/>
          </w:tcPr>
          <w:p w:rsidR="00D32BF6" w:rsidRPr="00146D6D" w:rsidRDefault="00D32BF6" w:rsidP="006E1150">
            <w:pPr>
              <w:jc w:val="center"/>
              <w:rPr>
                <w:rFonts w:ascii="Times New Roman" w:hAnsi="Times New Roman" w:cs="Times New Roman"/>
                <w:b/>
                <w:bCs/>
              </w:rPr>
            </w:pPr>
            <w:r w:rsidRPr="00146D6D">
              <w:rPr>
                <w:rFonts w:ascii="Times New Roman" w:hAnsi="Times New Roman" w:cs="Times New Roman"/>
                <w:b/>
                <w:bCs/>
              </w:rPr>
              <w:t xml:space="preserve">Name of the </w:t>
            </w:r>
            <w:proofErr w:type="spellStart"/>
            <w:r w:rsidRPr="00146D6D">
              <w:rPr>
                <w:rFonts w:ascii="Times New Roman" w:hAnsi="Times New Roman" w:cs="Times New Roman"/>
                <w:b/>
                <w:bCs/>
              </w:rPr>
              <w:t>Allottee</w:t>
            </w:r>
            <w:proofErr w:type="spellEnd"/>
          </w:p>
        </w:tc>
        <w:tc>
          <w:tcPr>
            <w:tcW w:w="1620" w:type="dxa"/>
            <w:vAlign w:val="center"/>
          </w:tcPr>
          <w:p w:rsidR="00D32BF6" w:rsidRPr="00146D6D" w:rsidRDefault="00D32BF6" w:rsidP="006E1150">
            <w:pPr>
              <w:jc w:val="center"/>
              <w:rPr>
                <w:rFonts w:ascii="Times New Roman" w:hAnsi="Times New Roman" w:cs="Times New Roman"/>
                <w:b/>
                <w:bCs/>
              </w:rPr>
            </w:pPr>
            <w:r w:rsidRPr="00146D6D">
              <w:rPr>
                <w:rFonts w:ascii="Times New Roman" w:hAnsi="Times New Roman" w:cs="Times New Roman"/>
                <w:b/>
                <w:bCs/>
              </w:rPr>
              <w:t>Pre-preferential shareholding (No. of shares)</w:t>
            </w:r>
          </w:p>
        </w:tc>
        <w:tc>
          <w:tcPr>
            <w:tcW w:w="1800" w:type="dxa"/>
            <w:vAlign w:val="center"/>
          </w:tcPr>
          <w:p w:rsidR="00D32BF6" w:rsidRPr="00146D6D" w:rsidRDefault="00D32BF6" w:rsidP="006E1150">
            <w:pPr>
              <w:jc w:val="center"/>
              <w:rPr>
                <w:rFonts w:ascii="Times New Roman" w:hAnsi="Times New Roman" w:cs="Times New Roman"/>
                <w:b/>
              </w:rPr>
            </w:pPr>
            <w:r w:rsidRPr="00146D6D">
              <w:rPr>
                <w:rFonts w:ascii="Times New Roman" w:hAnsi="Times New Roman" w:cs="Times New Roman"/>
                <w:b/>
              </w:rPr>
              <w:t xml:space="preserve">Whether pre-preferential shareholding in physical/ </w:t>
            </w:r>
            <w:proofErr w:type="spellStart"/>
            <w:r w:rsidRPr="00146D6D">
              <w:rPr>
                <w:rFonts w:ascii="Times New Roman" w:hAnsi="Times New Roman" w:cs="Times New Roman"/>
                <w:b/>
              </w:rPr>
              <w:t>demat</w:t>
            </w:r>
            <w:proofErr w:type="spellEnd"/>
          </w:p>
        </w:tc>
        <w:tc>
          <w:tcPr>
            <w:tcW w:w="1980" w:type="dxa"/>
            <w:gridSpan w:val="2"/>
            <w:vAlign w:val="center"/>
          </w:tcPr>
          <w:p w:rsidR="00D32BF6" w:rsidRPr="00146D6D" w:rsidRDefault="00D32BF6" w:rsidP="006E1150">
            <w:pPr>
              <w:jc w:val="center"/>
              <w:rPr>
                <w:rFonts w:ascii="Times New Roman" w:hAnsi="Times New Roman" w:cs="Times New Roman"/>
                <w:b/>
                <w:bCs/>
              </w:rPr>
            </w:pPr>
            <w:r w:rsidRPr="00146D6D">
              <w:rPr>
                <w:rFonts w:ascii="Times New Roman" w:hAnsi="Times New Roman" w:cs="Times New Roman"/>
                <w:b/>
                <w:bCs/>
              </w:rPr>
              <w:t>Lock in Details</w:t>
            </w:r>
          </w:p>
        </w:tc>
        <w:tc>
          <w:tcPr>
            <w:tcW w:w="2658" w:type="dxa"/>
            <w:gridSpan w:val="2"/>
            <w:vAlign w:val="center"/>
          </w:tcPr>
          <w:p w:rsidR="00D32BF6" w:rsidRPr="00146D6D" w:rsidRDefault="00D32BF6" w:rsidP="006E1150">
            <w:pPr>
              <w:jc w:val="center"/>
              <w:rPr>
                <w:rFonts w:ascii="Times New Roman" w:hAnsi="Times New Roman" w:cs="Times New Roman"/>
                <w:b/>
                <w:bCs/>
              </w:rPr>
            </w:pPr>
            <w:r w:rsidRPr="00146D6D">
              <w:rPr>
                <w:rFonts w:ascii="Times New Roman" w:hAnsi="Times New Roman" w:cs="Times New Roman"/>
                <w:b/>
                <w:bCs/>
              </w:rPr>
              <w:t>Pledge Details</w:t>
            </w:r>
          </w:p>
        </w:tc>
      </w:tr>
      <w:tr w:rsidR="00D32BF6" w:rsidRPr="00146D6D" w:rsidTr="00146D6D">
        <w:trPr>
          <w:cantSplit/>
          <w:trHeight w:val="740"/>
        </w:trPr>
        <w:tc>
          <w:tcPr>
            <w:tcW w:w="1440" w:type="dxa"/>
            <w:vMerge/>
            <w:vAlign w:val="center"/>
          </w:tcPr>
          <w:p w:rsidR="00D32BF6" w:rsidRPr="00146D6D" w:rsidRDefault="00D32BF6" w:rsidP="006E1150">
            <w:pPr>
              <w:jc w:val="center"/>
              <w:rPr>
                <w:rFonts w:ascii="Times New Roman" w:hAnsi="Times New Roman" w:cs="Times New Roman"/>
                <w:b/>
              </w:rPr>
            </w:pPr>
          </w:p>
        </w:tc>
        <w:tc>
          <w:tcPr>
            <w:tcW w:w="1620" w:type="dxa"/>
            <w:vAlign w:val="center"/>
          </w:tcPr>
          <w:p w:rsidR="00D32BF6" w:rsidRPr="00146D6D" w:rsidRDefault="00D32BF6" w:rsidP="006E1150">
            <w:pPr>
              <w:jc w:val="center"/>
              <w:rPr>
                <w:rFonts w:ascii="Times New Roman" w:hAnsi="Times New Roman" w:cs="Times New Roman"/>
                <w:b/>
              </w:rPr>
            </w:pPr>
          </w:p>
        </w:tc>
        <w:tc>
          <w:tcPr>
            <w:tcW w:w="1800" w:type="dxa"/>
            <w:vAlign w:val="center"/>
          </w:tcPr>
          <w:p w:rsidR="00D32BF6" w:rsidRPr="00146D6D" w:rsidRDefault="00D32BF6" w:rsidP="006E1150">
            <w:pPr>
              <w:jc w:val="center"/>
              <w:rPr>
                <w:rFonts w:ascii="Times New Roman" w:hAnsi="Times New Roman" w:cs="Times New Roman"/>
                <w:b/>
              </w:rPr>
            </w:pPr>
          </w:p>
        </w:tc>
        <w:tc>
          <w:tcPr>
            <w:tcW w:w="1080" w:type="dxa"/>
            <w:vAlign w:val="center"/>
          </w:tcPr>
          <w:p w:rsidR="00D32BF6" w:rsidRPr="00146D6D" w:rsidRDefault="00D32BF6" w:rsidP="006E1150">
            <w:pPr>
              <w:spacing w:before="60"/>
              <w:jc w:val="center"/>
              <w:rPr>
                <w:rFonts w:ascii="Times New Roman" w:hAnsi="Times New Roman" w:cs="Times New Roman"/>
                <w:b/>
              </w:rPr>
            </w:pPr>
            <w:r w:rsidRPr="00146D6D">
              <w:rPr>
                <w:rFonts w:ascii="Times New Roman" w:hAnsi="Times New Roman" w:cs="Times New Roman"/>
                <w:b/>
              </w:rPr>
              <w:t>Date From</w:t>
            </w:r>
          </w:p>
        </w:tc>
        <w:tc>
          <w:tcPr>
            <w:tcW w:w="900" w:type="dxa"/>
            <w:vAlign w:val="center"/>
          </w:tcPr>
          <w:p w:rsidR="00D32BF6" w:rsidRPr="00146D6D" w:rsidRDefault="00D32BF6" w:rsidP="006E1150">
            <w:pPr>
              <w:spacing w:before="60"/>
              <w:jc w:val="center"/>
              <w:rPr>
                <w:rFonts w:ascii="Times New Roman" w:hAnsi="Times New Roman" w:cs="Times New Roman"/>
                <w:b/>
              </w:rPr>
            </w:pPr>
            <w:r w:rsidRPr="00146D6D">
              <w:rPr>
                <w:rFonts w:ascii="Times New Roman" w:hAnsi="Times New Roman" w:cs="Times New Roman"/>
                <w:b/>
              </w:rPr>
              <w:t>Date To</w:t>
            </w:r>
          </w:p>
        </w:tc>
        <w:tc>
          <w:tcPr>
            <w:tcW w:w="1080" w:type="dxa"/>
            <w:vAlign w:val="center"/>
          </w:tcPr>
          <w:p w:rsidR="00D32BF6" w:rsidRPr="00146D6D" w:rsidRDefault="00D32BF6" w:rsidP="006E1150">
            <w:pPr>
              <w:spacing w:before="60"/>
              <w:jc w:val="center"/>
              <w:rPr>
                <w:rFonts w:ascii="Times New Roman" w:hAnsi="Times New Roman" w:cs="Times New Roman"/>
                <w:b/>
              </w:rPr>
            </w:pPr>
            <w:r w:rsidRPr="00146D6D">
              <w:rPr>
                <w:rFonts w:ascii="Times New Roman" w:hAnsi="Times New Roman" w:cs="Times New Roman"/>
                <w:b/>
              </w:rPr>
              <w:t>No of shares</w:t>
            </w:r>
          </w:p>
        </w:tc>
        <w:tc>
          <w:tcPr>
            <w:tcW w:w="1578" w:type="dxa"/>
            <w:vAlign w:val="center"/>
          </w:tcPr>
          <w:p w:rsidR="00D32BF6" w:rsidRPr="00146D6D" w:rsidRDefault="00D32BF6" w:rsidP="006E1150">
            <w:pPr>
              <w:spacing w:before="60"/>
              <w:jc w:val="center"/>
              <w:rPr>
                <w:rFonts w:ascii="Times New Roman" w:hAnsi="Times New Roman" w:cs="Times New Roman"/>
                <w:b/>
              </w:rPr>
            </w:pPr>
            <w:r w:rsidRPr="00146D6D">
              <w:rPr>
                <w:rFonts w:ascii="Times New Roman" w:hAnsi="Times New Roman" w:cs="Times New Roman"/>
                <w:b/>
              </w:rPr>
              <w:t>Name of institution</w:t>
            </w:r>
          </w:p>
        </w:tc>
      </w:tr>
      <w:tr w:rsidR="00D32BF6" w:rsidRPr="00146D6D" w:rsidTr="00146D6D">
        <w:trPr>
          <w:cantSplit/>
        </w:trPr>
        <w:tc>
          <w:tcPr>
            <w:tcW w:w="1440" w:type="dxa"/>
          </w:tcPr>
          <w:p w:rsidR="00D32BF6" w:rsidRPr="00146D6D" w:rsidRDefault="00D32BF6" w:rsidP="006E1150">
            <w:pPr>
              <w:pStyle w:val="NoSpacing"/>
              <w:rPr>
                <w:rFonts w:ascii="Times New Roman" w:hAnsi="Times New Roman" w:cs="Times New Roman"/>
                <w:b/>
              </w:rPr>
            </w:pPr>
          </w:p>
        </w:tc>
        <w:tc>
          <w:tcPr>
            <w:tcW w:w="1620" w:type="dxa"/>
          </w:tcPr>
          <w:p w:rsidR="00D32BF6" w:rsidRPr="00146D6D" w:rsidRDefault="00D32BF6" w:rsidP="006E1150">
            <w:pPr>
              <w:pStyle w:val="NoSpacing"/>
              <w:rPr>
                <w:rFonts w:ascii="Times New Roman" w:hAnsi="Times New Roman" w:cs="Times New Roman"/>
                <w:b/>
              </w:rPr>
            </w:pPr>
          </w:p>
        </w:tc>
        <w:tc>
          <w:tcPr>
            <w:tcW w:w="1800" w:type="dxa"/>
          </w:tcPr>
          <w:p w:rsidR="00D32BF6" w:rsidRPr="00146D6D" w:rsidRDefault="00D32BF6" w:rsidP="006E1150">
            <w:pPr>
              <w:pStyle w:val="NoSpacing"/>
              <w:rPr>
                <w:rFonts w:ascii="Times New Roman" w:hAnsi="Times New Roman" w:cs="Times New Roman"/>
                <w:b/>
              </w:rPr>
            </w:pPr>
          </w:p>
        </w:tc>
        <w:tc>
          <w:tcPr>
            <w:tcW w:w="1080" w:type="dxa"/>
          </w:tcPr>
          <w:p w:rsidR="00D32BF6" w:rsidRPr="00146D6D" w:rsidRDefault="00D32BF6" w:rsidP="006E1150">
            <w:pPr>
              <w:pStyle w:val="NoSpacing"/>
              <w:rPr>
                <w:rFonts w:ascii="Times New Roman" w:hAnsi="Times New Roman" w:cs="Times New Roman"/>
                <w:b/>
              </w:rPr>
            </w:pPr>
          </w:p>
        </w:tc>
        <w:tc>
          <w:tcPr>
            <w:tcW w:w="900" w:type="dxa"/>
          </w:tcPr>
          <w:p w:rsidR="00D32BF6" w:rsidRPr="00146D6D" w:rsidRDefault="00D32BF6" w:rsidP="006E1150">
            <w:pPr>
              <w:pStyle w:val="NoSpacing"/>
              <w:rPr>
                <w:rFonts w:ascii="Times New Roman" w:hAnsi="Times New Roman" w:cs="Times New Roman"/>
                <w:b/>
              </w:rPr>
            </w:pPr>
          </w:p>
        </w:tc>
        <w:tc>
          <w:tcPr>
            <w:tcW w:w="1080" w:type="dxa"/>
          </w:tcPr>
          <w:p w:rsidR="00D32BF6" w:rsidRPr="00146D6D" w:rsidRDefault="00D32BF6" w:rsidP="006E1150">
            <w:pPr>
              <w:pStyle w:val="NoSpacing"/>
              <w:rPr>
                <w:rFonts w:ascii="Times New Roman" w:hAnsi="Times New Roman" w:cs="Times New Roman"/>
                <w:b/>
              </w:rPr>
            </w:pPr>
          </w:p>
        </w:tc>
        <w:tc>
          <w:tcPr>
            <w:tcW w:w="1578" w:type="dxa"/>
          </w:tcPr>
          <w:p w:rsidR="00D32BF6" w:rsidRPr="00146D6D" w:rsidRDefault="00D32BF6" w:rsidP="006E1150">
            <w:pPr>
              <w:pStyle w:val="NoSpacing"/>
              <w:rPr>
                <w:rFonts w:ascii="Times New Roman" w:hAnsi="Times New Roman" w:cs="Times New Roman"/>
                <w:b/>
              </w:rPr>
            </w:pPr>
          </w:p>
        </w:tc>
      </w:tr>
      <w:tr w:rsidR="00D32BF6" w:rsidRPr="00146D6D" w:rsidTr="00146D6D">
        <w:trPr>
          <w:cantSplit/>
        </w:trPr>
        <w:tc>
          <w:tcPr>
            <w:tcW w:w="1440" w:type="dxa"/>
          </w:tcPr>
          <w:p w:rsidR="00D32BF6" w:rsidRPr="00146D6D" w:rsidRDefault="00D32BF6" w:rsidP="006E1150">
            <w:pPr>
              <w:pStyle w:val="NoSpacing"/>
              <w:rPr>
                <w:rFonts w:ascii="Times New Roman" w:hAnsi="Times New Roman" w:cs="Times New Roman"/>
                <w:b/>
              </w:rPr>
            </w:pPr>
          </w:p>
        </w:tc>
        <w:tc>
          <w:tcPr>
            <w:tcW w:w="1620" w:type="dxa"/>
          </w:tcPr>
          <w:p w:rsidR="00D32BF6" w:rsidRPr="00146D6D" w:rsidRDefault="00D32BF6" w:rsidP="006E1150">
            <w:pPr>
              <w:pStyle w:val="NoSpacing"/>
              <w:rPr>
                <w:rFonts w:ascii="Times New Roman" w:hAnsi="Times New Roman" w:cs="Times New Roman"/>
                <w:b/>
              </w:rPr>
            </w:pPr>
          </w:p>
        </w:tc>
        <w:tc>
          <w:tcPr>
            <w:tcW w:w="1800" w:type="dxa"/>
          </w:tcPr>
          <w:p w:rsidR="00D32BF6" w:rsidRPr="00146D6D" w:rsidRDefault="00D32BF6" w:rsidP="006E1150">
            <w:pPr>
              <w:pStyle w:val="NoSpacing"/>
              <w:rPr>
                <w:rFonts w:ascii="Times New Roman" w:hAnsi="Times New Roman" w:cs="Times New Roman"/>
                <w:b/>
              </w:rPr>
            </w:pPr>
          </w:p>
        </w:tc>
        <w:tc>
          <w:tcPr>
            <w:tcW w:w="1080" w:type="dxa"/>
          </w:tcPr>
          <w:p w:rsidR="00D32BF6" w:rsidRPr="00146D6D" w:rsidRDefault="00D32BF6" w:rsidP="006E1150">
            <w:pPr>
              <w:pStyle w:val="NoSpacing"/>
              <w:rPr>
                <w:rFonts w:ascii="Times New Roman" w:hAnsi="Times New Roman" w:cs="Times New Roman"/>
                <w:b/>
              </w:rPr>
            </w:pPr>
          </w:p>
        </w:tc>
        <w:tc>
          <w:tcPr>
            <w:tcW w:w="900" w:type="dxa"/>
          </w:tcPr>
          <w:p w:rsidR="00D32BF6" w:rsidRPr="00146D6D" w:rsidRDefault="00D32BF6" w:rsidP="006E1150">
            <w:pPr>
              <w:pStyle w:val="NoSpacing"/>
              <w:rPr>
                <w:rFonts w:ascii="Times New Roman" w:hAnsi="Times New Roman" w:cs="Times New Roman"/>
                <w:b/>
              </w:rPr>
            </w:pPr>
          </w:p>
        </w:tc>
        <w:tc>
          <w:tcPr>
            <w:tcW w:w="1080" w:type="dxa"/>
          </w:tcPr>
          <w:p w:rsidR="00D32BF6" w:rsidRPr="00146D6D" w:rsidRDefault="00D32BF6" w:rsidP="006E1150">
            <w:pPr>
              <w:pStyle w:val="NoSpacing"/>
              <w:rPr>
                <w:rFonts w:ascii="Times New Roman" w:hAnsi="Times New Roman" w:cs="Times New Roman"/>
                <w:b/>
              </w:rPr>
            </w:pPr>
          </w:p>
        </w:tc>
        <w:tc>
          <w:tcPr>
            <w:tcW w:w="1578" w:type="dxa"/>
          </w:tcPr>
          <w:p w:rsidR="00D32BF6" w:rsidRPr="00146D6D" w:rsidRDefault="00D32BF6" w:rsidP="006E1150">
            <w:pPr>
              <w:pStyle w:val="NoSpacing"/>
              <w:rPr>
                <w:rFonts w:ascii="Times New Roman" w:hAnsi="Times New Roman" w:cs="Times New Roman"/>
                <w:b/>
              </w:rPr>
            </w:pPr>
          </w:p>
        </w:tc>
      </w:tr>
      <w:tr w:rsidR="00D32BF6" w:rsidRPr="00146D6D" w:rsidTr="00146D6D">
        <w:trPr>
          <w:cantSplit/>
        </w:trPr>
        <w:tc>
          <w:tcPr>
            <w:tcW w:w="1440" w:type="dxa"/>
          </w:tcPr>
          <w:p w:rsidR="00D32BF6" w:rsidRPr="00146D6D" w:rsidRDefault="00D32BF6" w:rsidP="006E1150">
            <w:pPr>
              <w:pStyle w:val="NoSpacing"/>
              <w:rPr>
                <w:rFonts w:ascii="Times New Roman" w:hAnsi="Times New Roman" w:cs="Times New Roman"/>
                <w:b/>
              </w:rPr>
            </w:pPr>
            <w:r w:rsidRPr="00146D6D">
              <w:rPr>
                <w:rFonts w:ascii="Times New Roman" w:hAnsi="Times New Roman" w:cs="Times New Roman"/>
                <w:b/>
              </w:rPr>
              <w:t>TOTAL</w:t>
            </w:r>
          </w:p>
        </w:tc>
        <w:tc>
          <w:tcPr>
            <w:tcW w:w="1620" w:type="dxa"/>
          </w:tcPr>
          <w:p w:rsidR="00D32BF6" w:rsidRPr="00146D6D" w:rsidRDefault="00D32BF6" w:rsidP="006E1150">
            <w:pPr>
              <w:pStyle w:val="NoSpacing"/>
              <w:rPr>
                <w:rFonts w:ascii="Times New Roman" w:hAnsi="Times New Roman" w:cs="Times New Roman"/>
                <w:b/>
              </w:rPr>
            </w:pPr>
          </w:p>
        </w:tc>
        <w:tc>
          <w:tcPr>
            <w:tcW w:w="1800" w:type="dxa"/>
          </w:tcPr>
          <w:p w:rsidR="00D32BF6" w:rsidRPr="00146D6D" w:rsidRDefault="00D32BF6" w:rsidP="006E1150">
            <w:pPr>
              <w:pStyle w:val="NoSpacing"/>
              <w:rPr>
                <w:rFonts w:ascii="Times New Roman" w:hAnsi="Times New Roman" w:cs="Times New Roman"/>
                <w:b/>
              </w:rPr>
            </w:pPr>
          </w:p>
        </w:tc>
        <w:tc>
          <w:tcPr>
            <w:tcW w:w="1080" w:type="dxa"/>
          </w:tcPr>
          <w:p w:rsidR="00D32BF6" w:rsidRPr="00146D6D" w:rsidRDefault="00D32BF6" w:rsidP="006E1150">
            <w:pPr>
              <w:pStyle w:val="NoSpacing"/>
              <w:rPr>
                <w:rFonts w:ascii="Times New Roman" w:hAnsi="Times New Roman" w:cs="Times New Roman"/>
                <w:b/>
              </w:rPr>
            </w:pPr>
          </w:p>
        </w:tc>
        <w:tc>
          <w:tcPr>
            <w:tcW w:w="900" w:type="dxa"/>
          </w:tcPr>
          <w:p w:rsidR="00D32BF6" w:rsidRPr="00146D6D" w:rsidRDefault="00D32BF6" w:rsidP="006E1150">
            <w:pPr>
              <w:pStyle w:val="NoSpacing"/>
              <w:rPr>
                <w:rFonts w:ascii="Times New Roman" w:hAnsi="Times New Roman" w:cs="Times New Roman"/>
                <w:b/>
              </w:rPr>
            </w:pPr>
          </w:p>
        </w:tc>
        <w:tc>
          <w:tcPr>
            <w:tcW w:w="1080" w:type="dxa"/>
          </w:tcPr>
          <w:p w:rsidR="00D32BF6" w:rsidRPr="00146D6D" w:rsidRDefault="00D32BF6" w:rsidP="006E1150">
            <w:pPr>
              <w:pStyle w:val="NoSpacing"/>
              <w:rPr>
                <w:rFonts w:ascii="Times New Roman" w:hAnsi="Times New Roman" w:cs="Times New Roman"/>
                <w:b/>
              </w:rPr>
            </w:pPr>
          </w:p>
        </w:tc>
        <w:tc>
          <w:tcPr>
            <w:tcW w:w="1578" w:type="dxa"/>
          </w:tcPr>
          <w:p w:rsidR="00D32BF6" w:rsidRPr="00146D6D" w:rsidRDefault="00D32BF6" w:rsidP="006E1150">
            <w:pPr>
              <w:pStyle w:val="NoSpacing"/>
              <w:rPr>
                <w:rFonts w:ascii="Times New Roman" w:hAnsi="Times New Roman" w:cs="Times New Roman"/>
                <w:b/>
              </w:rPr>
            </w:pPr>
          </w:p>
        </w:tc>
      </w:tr>
    </w:tbl>
    <w:p w:rsidR="00D32BF6" w:rsidRDefault="00D32BF6" w:rsidP="006E1150">
      <w:pPr>
        <w:spacing w:after="0" w:line="240" w:lineRule="auto"/>
        <w:rPr>
          <w:rFonts w:ascii="Times New Roman" w:hAnsi="Times New Roman" w:cs="Times New Roman"/>
        </w:rPr>
      </w:pPr>
    </w:p>
    <w:p w:rsidR="00413A9C" w:rsidRPr="009959F8" w:rsidRDefault="00413A9C" w:rsidP="006E1150">
      <w:pPr>
        <w:spacing w:after="0" w:line="240" w:lineRule="auto"/>
        <w:jc w:val="both"/>
        <w:rPr>
          <w:rFonts w:ascii="Times New Roman" w:hAnsi="Times New Roman" w:cs="Times New Roman"/>
        </w:rPr>
      </w:pPr>
      <w:r w:rsidRPr="009959F8">
        <w:rPr>
          <w:rFonts w:ascii="Times New Roman" w:hAnsi="Times New Roman" w:cs="Times New Roman"/>
        </w:rPr>
        <w:t xml:space="preserve">*In cases where the pre-preferential shareholding of the </w:t>
      </w:r>
      <w:proofErr w:type="spellStart"/>
      <w:r w:rsidRPr="009959F8">
        <w:rPr>
          <w:rFonts w:ascii="Times New Roman" w:hAnsi="Times New Roman" w:cs="Times New Roman"/>
        </w:rPr>
        <w:t>Allottee</w:t>
      </w:r>
      <w:proofErr w:type="spellEnd"/>
      <w:r w:rsidRPr="009959F8">
        <w:rPr>
          <w:rFonts w:ascii="Times New Roman" w:hAnsi="Times New Roman" w:cs="Times New Roman"/>
        </w:rPr>
        <w:t xml:space="preserve">(s) is in physical form, allotment to such </w:t>
      </w:r>
      <w:proofErr w:type="spellStart"/>
      <w:r w:rsidRPr="009959F8">
        <w:rPr>
          <w:rFonts w:ascii="Times New Roman" w:hAnsi="Times New Roman" w:cs="Times New Roman"/>
        </w:rPr>
        <w:t>Allottee</w:t>
      </w:r>
      <w:proofErr w:type="spellEnd"/>
      <w:r w:rsidRPr="009959F8">
        <w:rPr>
          <w:rFonts w:ascii="Times New Roman" w:hAnsi="Times New Roman" w:cs="Times New Roman"/>
        </w:rPr>
        <w:t xml:space="preserve">(s) shall be made only if such pre-preferential shareholding is </w:t>
      </w:r>
      <w:r w:rsidR="008B7F6F" w:rsidRPr="009959F8">
        <w:rPr>
          <w:rFonts w:ascii="Times New Roman" w:hAnsi="Times New Roman" w:cs="Times New Roman"/>
        </w:rPr>
        <w:t>dematerialized</w:t>
      </w:r>
      <w:r w:rsidRPr="009959F8">
        <w:rPr>
          <w:rFonts w:ascii="Times New Roman" w:hAnsi="Times New Roman" w:cs="Times New Roman"/>
        </w:rPr>
        <w:t xml:space="preserve"> before the allotment.</w:t>
      </w:r>
    </w:p>
    <w:p w:rsidR="00413A9C" w:rsidRPr="009959F8" w:rsidRDefault="00413A9C" w:rsidP="006E1150">
      <w:pPr>
        <w:spacing w:after="0" w:line="240" w:lineRule="auto"/>
        <w:jc w:val="both"/>
        <w:rPr>
          <w:rFonts w:ascii="Times New Roman" w:hAnsi="Times New Roman" w:cs="Times New Roman"/>
        </w:rPr>
      </w:pPr>
    </w:p>
    <w:p w:rsidR="00413A9C" w:rsidRDefault="00413A9C" w:rsidP="006E1150">
      <w:pPr>
        <w:spacing w:after="0" w:line="240" w:lineRule="auto"/>
        <w:jc w:val="center"/>
        <w:rPr>
          <w:rFonts w:ascii="Times New Roman" w:hAnsi="Times New Roman" w:cs="Times New Roman"/>
          <w:b/>
        </w:rPr>
      </w:pPr>
      <w:r w:rsidRPr="009959F8">
        <w:rPr>
          <w:rFonts w:ascii="Times New Roman" w:hAnsi="Times New Roman" w:cs="Times New Roman"/>
          <w:b/>
        </w:rPr>
        <w:t>Shareholding pattern of the company pre and p</w:t>
      </w:r>
      <w:r w:rsidR="00146D6D">
        <w:rPr>
          <w:rFonts w:ascii="Times New Roman" w:hAnsi="Times New Roman" w:cs="Times New Roman"/>
          <w:b/>
        </w:rPr>
        <w:t>ost proposed preferential issue</w:t>
      </w:r>
    </w:p>
    <w:p w:rsidR="00146D6D" w:rsidRPr="009959F8" w:rsidRDefault="00146D6D" w:rsidP="006E1150">
      <w:pPr>
        <w:spacing w:after="0" w:line="240" w:lineRule="auto"/>
        <w:jc w:val="center"/>
        <w:rPr>
          <w:rFonts w:ascii="Times New Roman" w:hAnsi="Times New Roman" w:cs="Times New Roman"/>
          <w:b/>
        </w:rPr>
      </w:pPr>
    </w:p>
    <w:tbl>
      <w:tblPr>
        <w:tblW w:w="9654" w:type="dxa"/>
        <w:tblInd w:w="93" w:type="dxa"/>
        <w:tblLook w:val="04A0" w:firstRow="1" w:lastRow="0" w:firstColumn="1" w:lastColumn="0" w:noHBand="0" w:noVBand="1"/>
      </w:tblPr>
      <w:tblGrid>
        <w:gridCol w:w="3559"/>
        <w:gridCol w:w="1418"/>
        <w:gridCol w:w="1417"/>
        <w:gridCol w:w="1559"/>
        <w:gridCol w:w="1701"/>
      </w:tblGrid>
      <w:tr w:rsidR="00413A9C" w:rsidRPr="009959F8" w:rsidTr="00146D6D">
        <w:trPr>
          <w:trHeight w:val="354"/>
        </w:trPr>
        <w:tc>
          <w:tcPr>
            <w:tcW w:w="3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Category</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Pre preferential issue</w:t>
            </w:r>
          </w:p>
        </w:tc>
        <w:tc>
          <w:tcPr>
            <w:tcW w:w="3260" w:type="dxa"/>
            <w:gridSpan w:val="2"/>
            <w:tcBorders>
              <w:top w:val="single" w:sz="8" w:space="0" w:color="auto"/>
              <w:left w:val="nil"/>
              <w:bottom w:val="single" w:sz="8" w:space="0" w:color="auto"/>
              <w:right w:val="single" w:sz="8" w:space="0" w:color="000000"/>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Post preferential issue</w:t>
            </w:r>
          </w:p>
        </w:tc>
      </w:tr>
      <w:tr w:rsidR="00413A9C" w:rsidRPr="009959F8" w:rsidTr="00146D6D">
        <w:trPr>
          <w:trHeight w:val="402"/>
        </w:trPr>
        <w:tc>
          <w:tcPr>
            <w:tcW w:w="3559" w:type="dxa"/>
            <w:vMerge/>
            <w:tcBorders>
              <w:top w:val="single" w:sz="8" w:space="0" w:color="auto"/>
              <w:left w:val="single" w:sz="8" w:space="0" w:color="auto"/>
              <w:bottom w:val="single" w:sz="8" w:space="0" w:color="000000"/>
              <w:right w:val="single" w:sz="8" w:space="0" w:color="auto"/>
            </w:tcBorders>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p>
        </w:tc>
        <w:tc>
          <w:tcPr>
            <w:tcW w:w="1418"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No of Shares</w:t>
            </w:r>
          </w:p>
        </w:tc>
        <w:tc>
          <w:tcPr>
            <w:tcW w:w="1417"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w:t>
            </w:r>
          </w:p>
        </w:tc>
        <w:tc>
          <w:tcPr>
            <w:tcW w:w="1559"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No of Shares</w:t>
            </w:r>
          </w:p>
        </w:tc>
        <w:tc>
          <w:tcPr>
            <w:tcW w:w="1701"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w:t>
            </w:r>
          </w:p>
        </w:tc>
      </w:tr>
      <w:tr w:rsidR="00413A9C" w:rsidRPr="009959F8" w:rsidTr="00146D6D">
        <w:trPr>
          <w:trHeight w:val="549"/>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Promoters and Promoter Group (A)</w:t>
            </w:r>
          </w:p>
        </w:tc>
        <w:tc>
          <w:tcPr>
            <w:tcW w:w="1418"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(A) / (A)+(B)</w:t>
            </w:r>
          </w:p>
        </w:tc>
        <w:tc>
          <w:tcPr>
            <w:tcW w:w="1559"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701"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(A) / (A)+(B)</w:t>
            </w:r>
          </w:p>
        </w:tc>
      </w:tr>
      <w:tr w:rsidR="00413A9C" w:rsidRPr="009959F8" w:rsidTr="00146D6D">
        <w:trPr>
          <w:trHeight w:val="415"/>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Public (B)</w:t>
            </w:r>
          </w:p>
        </w:tc>
        <w:tc>
          <w:tcPr>
            <w:tcW w:w="1418"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(B) / (A)+(B)</w:t>
            </w:r>
          </w:p>
        </w:tc>
        <w:tc>
          <w:tcPr>
            <w:tcW w:w="1559"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701"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(B) / (A)+(B)</w:t>
            </w:r>
          </w:p>
        </w:tc>
      </w:tr>
      <w:tr w:rsidR="00413A9C" w:rsidRPr="009959F8" w:rsidTr="00146D6D">
        <w:trPr>
          <w:trHeight w:val="393"/>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Total (A) + (B)</w:t>
            </w:r>
          </w:p>
        </w:tc>
        <w:tc>
          <w:tcPr>
            <w:tcW w:w="1418"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559"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701"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r>
      <w:tr w:rsidR="00413A9C" w:rsidRPr="009959F8" w:rsidTr="00146D6D">
        <w:trPr>
          <w:trHeight w:val="399"/>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Custodian (C)</w:t>
            </w:r>
          </w:p>
        </w:tc>
        <w:tc>
          <w:tcPr>
            <w:tcW w:w="1418"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c>
          <w:tcPr>
            <w:tcW w:w="1559"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701"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r w:rsidRPr="009959F8">
              <w:rPr>
                <w:rFonts w:ascii="Times New Roman" w:eastAsia="Times New Roman" w:hAnsi="Times New Roman" w:cs="Times New Roman"/>
                <w:color w:val="000000"/>
              </w:rPr>
              <w:t>- -</w:t>
            </w:r>
          </w:p>
        </w:tc>
      </w:tr>
      <w:tr w:rsidR="00413A9C" w:rsidRPr="009959F8" w:rsidTr="00146D6D">
        <w:trPr>
          <w:trHeight w:val="405"/>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rPr>
                <w:rFonts w:ascii="Times New Roman" w:eastAsia="Times New Roman" w:hAnsi="Times New Roman" w:cs="Times New Roman"/>
                <w:b/>
                <w:bCs/>
                <w:color w:val="000000"/>
              </w:rPr>
            </w:pPr>
            <w:r w:rsidRPr="009959F8">
              <w:rPr>
                <w:rFonts w:ascii="Times New Roman" w:eastAsia="Times New Roman" w:hAnsi="Times New Roman" w:cs="Times New Roman"/>
                <w:b/>
                <w:bCs/>
                <w:color w:val="000000"/>
              </w:rPr>
              <w:t>Grand Total (A) + (B) + (C)</w:t>
            </w:r>
          </w:p>
        </w:tc>
        <w:tc>
          <w:tcPr>
            <w:tcW w:w="1418"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559"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c>
          <w:tcPr>
            <w:tcW w:w="1701" w:type="dxa"/>
            <w:tcBorders>
              <w:top w:val="nil"/>
              <w:left w:val="nil"/>
              <w:bottom w:val="single" w:sz="8" w:space="0" w:color="auto"/>
              <w:right w:val="single" w:sz="8" w:space="0" w:color="auto"/>
            </w:tcBorders>
            <w:shd w:val="clear" w:color="auto" w:fill="auto"/>
            <w:vAlign w:val="center"/>
            <w:hideMark/>
          </w:tcPr>
          <w:p w:rsidR="00413A9C" w:rsidRPr="009959F8" w:rsidRDefault="00413A9C" w:rsidP="006E1150">
            <w:pPr>
              <w:spacing w:after="0" w:line="240" w:lineRule="auto"/>
              <w:jc w:val="center"/>
              <w:rPr>
                <w:rFonts w:ascii="Times New Roman" w:eastAsia="Times New Roman" w:hAnsi="Times New Roman" w:cs="Times New Roman"/>
                <w:color w:val="000000"/>
              </w:rPr>
            </w:pPr>
          </w:p>
        </w:tc>
      </w:tr>
    </w:tbl>
    <w:p w:rsidR="002A71E9" w:rsidRPr="009959F8" w:rsidRDefault="002A71E9" w:rsidP="006E1150">
      <w:pPr>
        <w:pStyle w:val="BodyText2"/>
        <w:spacing w:after="0" w:line="240" w:lineRule="auto"/>
        <w:jc w:val="both"/>
        <w:rPr>
          <w:rFonts w:ascii="Times New Roman" w:hAnsi="Times New Roman" w:cs="Times New Roman"/>
          <w:b/>
        </w:rPr>
      </w:pPr>
    </w:p>
    <w:p w:rsidR="00086879" w:rsidRDefault="00086879" w:rsidP="006E1150">
      <w:pPr>
        <w:pStyle w:val="BodyText2"/>
        <w:spacing w:after="0" w:line="240" w:lineRule="auto"/>
        <w:jc w:val="center"/>
        <w:rPr>
          <w:rFonts w:ascii="Times New Roman" w:hAnsi="Times New Roman" w:cs="Times New Roman"/>
          <w:b/>
        </w:rPr>
      </w:pPr>
      <w:r w:rsidRPr="009959F8">
        <w:rPr>
          <w:rFonts w:ascii="Times New Roman" w:hAnsi="Times New Roman" w:cs="Times New Roman"/>
          <w:b/>
        </w:rPr>
        <w:t>For further clarifications the under-ment</w:t>
      </w:r>
      <w:r w:rsidR="00146D6D">
        <w:rPr>
          <w:rFonts w:ascii="Times New Roman" w:hAnsi="Times New Roman" w:cs="Times New Roman"/>
          <w:b/>
        </w:rPr>
        <w:t>ioned official may be contacted</w:t>
      </w:r>
    </w:p>
    <w:p w:rsidR="00146D6D" w:rsidRPr="009959F8" w:rsidRDefault="00146D6D" w:rsidP="006E1150">
      <w:pPr>
        <w:pStyle w:val="BodyText2"/>
        <w:spacing w:after="0" w:line="240" w:lineRule="auto"/>
        <w:jc w:val="center"/>
        <w:rPr>
          <w:rFonts w:ascii="Times New Roman" w:hAnsi="Times New Roman" w:cs="Times New Roman"/>
          <w:b/>
        </w:rPr>
      </w:pPr>
    </w:p>
    <w:tbl>
      <w:tblPr>
        <w:tblW w:w="9654" w:type="dxa"/>
        <w:tblInd w:w="93" w:type="dxa"/>
        <w:tblLook w:val="04A0" w:firstRow="1" w:lastRow="0" w:firstColumn="1" w:lastColumn="0" w:noHBand="0" w:noVBand="1"/>
      </w:tblPr>
      <w:tblGrid>
        <w:gridCol w:w="3975"/>
        <w:gridCol w:w="5679"/>
      </w:tblGrid>
      <w:tr w:rsidR="001A719A" w:rsidRPr="009959F8" w:rsidTr="00D2510D">
        <w:trPr>
          <w:trHeight w:val="351"/>
        </w:trPr>
        <w:tc>
          <w:tcPr>
            <w:tcW w:w="965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19A" w:rsidRPr="009959F8" w:rsidRDefault="001A719A" w:rsidP="006E1150">
            <w:pPr>
              <w:spacing w:after="0" w:line="240" w:lineRule="auto"/>
              <w:jc w:val="center"/>
              <w:rPr>
                <w:rFonts w:ascii="Times New Roman" w:eastAsia="Times New Roman" w:hAnsi="Times New Roman" w:cs="Times New Roman"/>
                <w:b/>
                <w:bCs/>
              </w:rPr>
            </w:pPr>
            <w:r w:rsidRPr="009959F8">
              <w:rPr>
                <w:rFonts w:ascii="Times New Roman" w:eastAsia="Times New Roman" w:hAnsi="Times New Roman" w:cs="Times New Roman"/>
                <w:b/>
                <w:bCs/>
              </w:rPr>
              <w:t>Contact Details</w:t>
            </w:r>
          </w:p>
        </w:tc>
      </w:tr>
      <w:tr w:rsidR="001A719A" w:rsidRPr="009959F8" w:rsidTr="00D2510D">
        <w:trPr>
          <w:trHeight w:val="399"/>
        </w:trPr>
        <w:tc>
          <w:tcPr>
            <w:tcW w:w="39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A719A" w:rsidRPr="009959F8" w:rsidRDefault="001A719A"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Name</w:t>
            </w:r>
          </w:p>
        </w:tc>
        <w:tc>
          <w:tcPr>
            <w:tcW w:w="5679" w:type="dxa"/>
            <w:tcBorders>
              <w:top w:val="single" w:sz="4" w:space="0" w:color="auto"/>
              <w:left w:val="nil"/>
              <w:bottom w:val="single" w:sz="4" w:space="0" w:color="auto"/>
              <w:right w:val="single" w:sz="8" w:space="0" w:color="auto"/>
            </w:tcBorders>
            <w:shd w:val="clear" w:color="auto" w:fill="auto"/>
            <w:noWrap/>
            <w:vAlign w:val="bottom"/>
            <w:hideMark/>
          </w:tcPr>
          <w:p w:rsidR="001A719A" w:rsidRPr="009959F8" w:rsidRDefault="001A719A"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1A719A" w:rsidRPr="009959F8" w:rsidTr="00D2510D">
        <w:trPr>
          <w:trHeight w:val="415"/>
        </w:trPr>
        <w:tc>
          <w:tcPr>
            <w:tcW w:w="3975" w:type="dxa"/>
            <w:tcBorders>
              <w:top w:val="nil"/>
              <w:left w:val="single" w:sz="8" w:space="0" w:color="auto"/>
              <w:bottom w:val="single" w:sz="4" w:space="0" w:color="auto"/>
              <w:right w:val="single" w:sz="4" w:space="0" w:color="auto"/>
            </w:tcBorders>
            <w:shd w:val="clear" w:color="auto" w:fill="auto"/>
            <w:noWrap/>
            <w:vAlign w:val="center"/>
            <w:hideMark/>
          </w:tcPr>
          <w:p w:rsidR="001A719A" w:rsidRPr="009959F8" w:rsidRDefault="001A719A"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 xml:space="preserve">Designation  of Contact  Person </w:t>
            </w:r>
          </w:p>
        </w:tc>
        <w:tc>
          <w:tcPr>
            <w:tcW w:w="5679" w:type="dxa"/>
            <w:tcBorders>
              <w:top w:val="nil"/>
              <w:left w:val="nil"/>
              <w:bottom w:val="single" w:sz="4" w:space="0" w:color="auto"/>
              <w:right w:val="single" w:sz="8" w:space="0" w:color="auto"/>
            </w:tcBorders>
            <w:shd w:val="clear" w:color="auto" w:fill="auto"/>
            <w:noWrap/>
            <w:vAlign w:val="bottom"/>
            <w:hideMark/>
          </w:tcPr>
          <w:p w:rsidR="001A719A" w:rsidRPr="009959F8" w:rsidRDefault="001A719A"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1A719A" w:rsidRPr="009959F8" w:rsidTr="00D2510D">
        <w:trPr>
          <w:trHeight w:val="421"/>
        </w:trPr>
        <w:tc>
          <w:tcPr>
            <w:tcW w:w="3975" w:type="dxa"/>
            <w:tcBorders>
              <w:top w:val="nil"/>
              <w:left w:val="single" w:sz="8" w:space="0" w:color="auto"/>
              <w:bottom w:val="single" w:sz="4" w:space="0" w:color="auto"/>
              <w:right w:val="single" w:sz="4" w:space="0" w:color="auto"/>
            </w:tcBorders>
            <w:shd w:val="clear" w:color="auto" w:fill="auto"/>
            <w:noWrap/>
            <w:vAlign w:val="center"/>
            <w:hideMark/>
          </w:tcPr>
          <w:p w:rsidR="001A719A" w:rsidRPr="009959F8" w:rsidRDefault="001A719A"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Telephone Nos. (landline &amp; mobile)</w:t>
            </w:r>
          </w:p>
        </w:tc>
        <w:tc>
          <w:tcPr>
            <w:tcW w:w="5679" w:type="dxa"/>
            <w:tcBorders>
              <w:top w:val="nil"/>
              <w:left w:val="nil"/>
              <w:bottom w:val="single" w:sz="4" w:space="0" w:color="auto"/>
              <w:right w:val="single" w:sz="8" w:space="0" w:color="auto"/>
            </w:tcBorders>
            <w:shd w:val="clear" w:color="auto" w:fill="auto"/>
            <w:noWrap/>
            <w:vAlign w:val="bottom"/>
            <w:hideMark/>
          </w:tcPr>
          <w:p w:rsidR="001A719A" w:rsidRPr="009959F8" w:rsidRDefault="001A719A"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r w:rsidR="001A719A" w:rsidRPr="009959F8" w:rsidTr="00D2510D">
        <w:trPr>
          <w:trHeight w:val="399"/>
        </w:trPr>
        <w:tc>
          <w:tcPr>
            <w:tcW w:w="3975" w:type="dxa"/>
            <w:tcBorders>
              <w:top w:val="nil"/>
              <w:left w:val="single" w:sz="8" w:space="0" w:color="auto"/>
              <w:bottom w:val="single" w:sz="8" w:space="0" w:color="auto"/>
              <w:right w:val="single" w:sz="4" w:space="0" w:color="auto"/>
            </w:tcBorders>
            <w:shd w:val="clear" w:color="auto" w:fill="auto"/>
            <w:noWrap/>
            <w:vAlign w:val="center"/>
            <w:hideMark/>
          </w:tcPr>
          <w:p w:rsidR="001A719A" w:rsidRPr="009959F8" w:rsidRDefault="001A719A" w:rsidP="006E1150">
            <w:pPr>
              <w:spacing w:after="0" w:line="240" w:lineRule="auto"/>
              <w:rPr>
                <w:rFonts w:ascii="Times New Roman" w:eastAsia="Times New Roman" w:hAnsi="Times New Roman" w:cs="Times New Roman"/>
                <w:b/>
              </w:rPr>
            </w:pPr>
            <w:r w:rsidRPr="009959F8">
              <w:rPr>
                <w:rFonts w:ascii="Times New Roman" w:eastAsia="Times New Roman" w:hAnsi="Times New Roman" w:cs="Times New Roman"/>
                <w:b/>
              </w:rPr>
              <w:t>Email – id</w:t>
            </w:r>
          </w:p>
        </w:tc>
        <w:tc>
          <w:tcPr>
            <w:tcW w:w="5679" w:type="dxa"/>
            <w:tcBorders>
              <w:top w:val="nil"/>
              <w:left w:val="nil"/>
              <w:bottom w:val="single" w:sz="8" w:space="0" w:color="auto"/>
              <w:right w:val="single" w:sz="8" w:space="0" w:color="auto"/>
            </w:tcBorders>
            <w:shd w:val="clear" w:color="auto" w:fill="auto"/>
            <w:noWrap/>
            <w:vAlign w:val="bottom"/>
            <w:hideMark/>
          </w:tcPr>
          <w:p w:rsidR="001A719A" w:rsidRPr="009959F8" w:rsidRDefault="001A719A" w:rsidP="006E1150">
            <w:pPr>
              <w:spacing w:after="0" w:line="240" w:lineRule="auto"/>
              <w:rPr>
                <w:rFonts w:ascii="Times New Roman" w:eastAsia="Times New Roman" w:hAnsi="Times New Roman" w:cs="Times New Roman"/>
              </w:rPr>
            </w:pPr>
            <w:r w:rsidRPr="009959F8">
              <w:rPr>
                <w:rFonts w:ascii="Times New Roman" w:eastAsia="Times New Roman" w:hAnsi="Times New Roman" w:cs="Times New Roman"/>
              </w:rPr>
              <w:t> </w:t>
            </w:r>
          </w:p>
        </w:tc>
      </w:tr>
    </w:tbl>
    <w:p w:rsidR="008862C4" w:rsidRPr="009959F8" w:rsidRDefault="008862C4" w:rsidP="006E1150">
      <w:pPr>
        <w:spacing w:after="0" w:line="240" w:lineRule="auto"/>
        <w:rPr>
          <w:rFonts w:ascii="Times New Roman" w:eastAsia="Times New Roman" w:hAnsi="Times New Roman" w:cs="Times New Roman"/>
          <w:b/>
          <w:color w:val="000000"/>
        </w:rPr>
      </w:pPr>
    </w:p>
    <w:p w:rsidR="00B37D44" w:rsidRPr="00146D6D" w:rsidRDefault="00146D6D" w:rsidP="006E1150">
      <w:pPr>
        <w:spacing w:after="0"/>
        <w:jc w:val="center"/>
        <w:rPr>
          <w:rFonts w:ascii="Times New Roman" w:hAnsi="Times New Roman" w:cs="Times New Roman"/>
          <w:b/>
        </w:rPr>
      </w:pPr>
      <w:r w:rsidRPr="00146D6D">
        <w:rPr>
          <w:rFonts w:ascii="Times New Roman" w:hAnsi="Times New Roman" w:cs="Times New Roman"/>
          <w:b/>
        </w:rPr>
        <w:t>Details of Fees paid</w:t>
      </w:r>
    </w:p>
    <w:p w:rsidR="00146D6D" w:rsidRPr="009959F8" w:rsidRDefault="00146D6D" w:rsidP="006E1150">
      <w:pPr>
        <w:spacing w:after="0"/>
        <w:rPr>
          <w:rFonts w:ascii="Times New Roman" w:hAnsi="Times New Roman" w:cs="Times New Roman"/>
          <w:b/>
          <w:u w:val="single"/>
        </w:rPr>
      </w:pPr>
    </w:p>
    <w:tbl>
      <w:tblPr>
        <w:tblStyle w:val="TableGrid"/>
        <w:tblW w:w="9639" w:type="dxa"/>
        <w:tblInd w:w="108" w:type="dxa"/>
        <w:tblLook w:val="04A0" w:firstRow="1" w:lastRow="0" w:firstColumn="1" w:lastColumn="0" w:noHBand="0" w:noVBand="1"/>
      </w:tblPr>
      <w:tblGrid>
        <w:gridCol w:w="3969"/>
        <w:gridCol w:w="5670"/>
      </w:tblGrid>
      <w:tr w:rsidR="00B37D44" w:rsidRPr="009959F8" w:rsidTr="00D2510D">
        <w:trPr>
          <w:trHeight w:val="417"/>
        </w:trPr>
        <w:tc>
          <w:tcPr>
            <w:tcW w:w="3969" w:type="dxa"/>
            <w:vAlign w:val="center"/>
          </w:tcPr>
          <w:p w:rsidR="00B37D44" w:rsidRPr="009959F8" w:rsidRDefault="00B37D44" w:rsidP="006E1150">
            <w:pPr>
              <w:rPr>
                <w:rFonts w:ascii="Times New Roman" w:hAnsi="Times New Roman" w:cs="Times New Roman"/>
                <w:b/>
              </w:rPr>
            </w:pPr>
            <w:r w:rsidRPr="009959F8">
              <w:rPr>
                <w:rFonts w:ascii="Times New Roman" w:hAnsi="Times New Roman" w:cs="Times New Roman"/>
                <w:b/>
              </w:rPr>
              <w:t>Processing Fees</w:t>
            </w:r>
          </w:p>
        </w:tc>
        <w:tc>
          <w:tcPr>
            <w:tcW w:w="5670" w:type="dxa"/>
          </w:tcPr>
          <w:p w:rsidR="00B37D44" w:rsidRPr="009959F8" w:rsidRDefault="00B37D44" w:rsidP="006E1150">
            <w:pPr>
              <w:rPr>
                <w:rFonts w:ascii="Times New Roman" w:hAnsi="Times New Roman" w:cs="Times New Roman"/>
              </w:rPr>
            </w:pPr>
          </w:p>
        </w:tc>
      </w:tr>
      <w:tr w:rsidR="00B37D44" w:rsidRPr="009959F8" w:rsidTr="00D2510D">
        <w:trPr>
          <w:trHeight w:val="423"/>
        </w:trPr>
        <w:tc>
          <w:tcPr>
            <w:tcW w:w="3969" w:type="dxa"/>
            <w:vAlign w:val="center"/>
          </w:tcPr>
          <w:p w:rsidR="00B37D44" w:rsidRPr="009959F8" w:rsidRDefault="00B37D44" w:rsidP="006E1150">
            <w:pPr>
              <w:rPr>
                <w:rFonts w:ascii="Times New Roman" w:hAnsi="Times New Roman" w:cs="Times New Roman"/>
                <w:b/>
              </w:rPr>
            </w:pPr>
            <w:r w:rsidRPr="009959F8">
              <w:rPr>
                <w:rFonts w:ascii="Times New Roman" w:hAnsi="Times New Roman" w:cs="Times New Roman"/>
                <w:b/>
              </w:rPr>
              <w:t>+ GST @ 18%</w:t>
            </w:r>
          </w:p>
        </w:tc>
        <w:tc>
          <w:tcPr>
            <w:tcW w:w="5670" w:type="dxa"/>
          </w:tcPr>
          <w:p w:rsidR="00B37D44" w:rsidRPr="009959F8" w:rsidRDefault="00B37D44" w:rsidP="006E1150">
            <w:pPr>
              <w:rPr>
                <w:rFonts w:ascii="Times New Roman" w:hAnsi="Times New Roman" w:cs="Times New Roman"/>
              </w:rPr>
            </w:pPr>
          </w:p>
        </w:tc>
      </w:tr>
      <w:tr w:rsidR="00B37D44" w:rsidRPr="009959F8" w:rsidTr="00D2510D">
        <w:trPr>
          <w:trHeight w:val="415"/>
        </w:trPr>
        <w:tc>
          <w:tcPr>
            <w:tcW w:w="3969" w:type="dxa"/>
            <w:vAlign w:val="center"/>
          </w:tcPr>
          <w:p w:rsidR="00B37D44" w:rsidRPr="009959F8" w:rsidRDefault="00B37D44" w:rsidP="006E1150">
            <w:pPr>
              <w:rPr>
                <w:rFonts w:ascii="Times New Roman" w:hAnsi="Times New Roman" w:cs="Times New Roman"/>
                <w:b/>
              </w:rPr>
            </w:pPr>
            <w:r w:rsidRPr="009959F8">
              <w:rPr>
                <w:rFonts w:ascii="Times New Roman" w:hAnsi="Times New Roman" w:cs="Times New Roman"/>
                <w:b/>
              </w:rPr>
              <w:t>Total</w:t>
            </w:r>
          </w:p>
        </w:tc>
        <w:tc>
          <w:tcPr>
            <w:tcW w:w="5670" w:type="dxa"/>
          </w:tcPr>
          <w:p w:rsidR="00B37D44" w:rsidRPr="009959F8" w:rsidRDefault="00B37D44" w:rsidP="006E1150">
            <w:pPr>
              <w:rPr>
                <w:rFonts w:ascii="Times New Roman" w:hAnsi="Times New Roman" w:cs="Times New Roman"/>
              </w:rPr>
            </w:pPr>
          </w:p>
        </w:tc>
      </w:tr>
      <w:tr w:rsidR="00B37D44" w:rsidRPr="009959F8" w:rsidTr="00D2510D">
        <w:trPr>
          <w:trHeight w:val="407"/>
        </w:trPr>
        <w:tc>
          <w:tcPr>
            <w:tcW w:w="3969" w:type="dxa"/>
            <w:vAlign w:val="center"/>
          </w:tcPr>
          <w:p w:rsidR="00B37D44" w:rsidRPr="009959F8" w:rsidRDefault="00B37D44" w:rsidP="006E1150">
            <w:pPr>
              <w:rPr>
                <w:rFonts w:ascii="Times New Roman" w:hAnsi="Times New Roman" w:cs="Times New Roman"/>
                <w:b/>
              </w:rPr>
            </w:pPr>
            <w:r w:rsidRPr="009959F8">
              <w:rPr>
                <w:rFonts w:ascii="Times New Roman" w:hAnsi="Times New Roman" w:cs="Times New Roman"/>
                <w:b/>
              </w:rPr>
              <w:t>(-) TDS</w:t>
            </w:r>
          </w:p>
        </w:tc>
        <w:tc>
          <w:tcPr>
            <w:tcW w:w="5670" w:type="dxa"/>
          </w:tcPr>
          <w:p w:rsidR="00B37D44" w:rsidRPr="009959F8" w:rsidRDefault="00B37D44" w:rsidP="006E1150">
            <w:pPr>
              <w:rPr>
                <w:rFonts w:ascii="Times New Roman" w:hAnsi="Times New Roman" w:cs="Times New Roman"/>
              </w:rPr>
            </w:pPr>
          </w:p>
        </w:tc>
      </w:tr>
      <w:tr w:rsidR="00B37D44" w:rsidRPr="009959F8" w:rsidTr="00D2510D">
        <w:trPr>
          <w:trHeight w:val="427"/>
        </w:trPr>
        <w:tc>
          <w:tcPr>
            <w:tcW w:w="3969" w:type="dxa"/>
            <w:vAlign w:val="center"/>
          </w:tcPr>
          <w:p w:rsidR="00B37D44" w:rsidRPr="009959F8" w:rsidRDefault="00B37D44" w:rsidP="006E1150">
            <w:pPr>
              <w:rPr>
                <w:rFonts w:ascii="Times New Roman" w:hAnsi="Times New Roman" w:cs="Times New Roman"/>
                <w:b/>
              </w:rPr>
            </w:pPr>
            <w:r w:rsidRPr="009959F8">
              <w:rPr>
                <w:rFonts w:ascii="Times New Roman" w:hAnsi="Times New Roman" w:cs="Times New Roman"/>
                <w:b/>
              </w:rPr>
              <w:t>Net Fees paid</w:t>
            </w:r>
          </w:p>
        </w:tc>
        <w:tc>
          <w:tcPr>
            <w:tcW w:w="5670" w:type="dxa"/>
          </w:tcPr>
          <w:p w:rsidR="00B37D44" w:rsidRPr="009959F8" w:rsidRDefault="00B37D44" w:rsidP="006E1150">
            <w:pPr>
              <w:rPr>
                <w:rFonts w:ascii="Times New Roman" w:hAnsi="Times New Roman" w:cs="Times New Roman"/>
              </w:rPr>
            </w:pPr>
          </w:p>
        </w:tc>
      </w:tr>
    </w:tbl>
    <w:p w:rsidR="00B37D44" w:rsidRPr="009959F8" w:rsidRDefault="00B37D44" w:rsidP="006E1150">
      <w:pPr>
        <w:rPr>
          <w:rFonts w:ascii="Times New Roman" w:hAnsi="Times New Roman" w:cs="Times New Roman"/>
          <w:b/>
          <w:u w:val="single"/>
        </w:rPr>
      </w:pPr>
    </w:p>
    <w:p w:rsidR="002A71E9" w:rsidRPr="009959F8" w:rsidRDefault="002A71E9" w:rsidP="006E1150">
      <w:pPr>
        <w:spacing w:after="0" w:line="240" w:lineRule="auto"/>
        <w:rPr>
          <w:rFonts w:ascii="Times New Roman" w:hAnsi="Times New Roman" w:cs="Times New Roman"/>
          <w:b/>
        </w:rPr>
      </w:pPr>
      <w:r w:rsidRPr="009959F8">
        <w:rPr>
          <w:rFonts w:ascii="Times New Roman" w:hAnsi="Times New Roman" w:cs="Times New Roman"/>
          <w:b/>
        </w:rPr>
        <w:t>Date:</w:t>
      </w:r>
    </w:p>
    <w:p w:rsidR="002A71E9" w:rsidRPr="009959F8" w:rsidRDefault="002A71E9" w:rsidP="006E1150">
      <w:pPr>
        <w:spacing w:after="0" w:line="240" w:lineRule="auto"/>
        <w:rPr>
          <w:rFonts w:ascii="Times New Roman" w:hAnsi="Times New Roman" w:cs="Times New Roman"/>
          <w:b/>
        </w:rPr>
      </w:pPr>
      <w:r w:rsidRPr="009959F8">
        <w:rPr>
          <w:rFonts w:ascii="Times New Roman" w:hAnsi="Times New Roman" w:cs="Times New Roman"/>
          <w:b/>
        </w:rPr>
        <w:t>Place:</w:t>
      </w:r>
    </w:p>
    <w:p w:rsidR="002A71E9" w:rsidRPr="009959F8" w:rsidRDefault="002A71E9" w:rsidP="006E1150">
      <w:pPr>
        <w:spacing w:after="0" w:line="240" w:lineRule="auto"/>
        <w:rPr>
          <w:rFonts w:ascii="Times New Roman" w:hAnsi="Times New Roman" w:cs="Times New Roman"/>
          <w:b/>
        </w:rPr>
      </w:pPr>
    </w:p>
    <w:p w:rsidR="002A71E9" w:rsidRPr="009959F8" w:rsidRDefault="002A71E9" w:rsidP="006E1150">
      <w:pPr>
        <w:spacing w:after="0" w:line="240" w:lineRule="auto"/>
        <w:rPr>
          <w:rFonts w:ascii="Times New Roman" w:hAnsi="Times New Roman" w:cs="Times New Roman"/>
          <w:b/>
        </w:rPr>
      </w:pPr>
    </w:p>
    <w:p w:rsidR="002A71E9" w:rsidRPr="009959F8" w:rsidRDefault="002A71E9" w:rsidP="006E1150">
      <w:pPr>
        <w:spacing w:after="0" w:line="240" w:lineRule="auto"/>
        <w:rPr>
          <w:rFonts w:ascii="Times New Roman" w:hAnsi="Times New Roman" w:cs="Times New Roman"/>
          <w:b/>
        </w:rPr>
      </w:pPr>
      <w:r w:rsidRPr="009959F8">
        <w:rPr>
          <w:rFonts w:ascii="Times New Roman" w:hAnsi="Times New Roman" w:cs="Times New Roman"/>
          <w:b/>
        </w:rPr>
        <w:t>Signature of Managing Director/ Company Secretary</w:t>
      </w:r>
    </w:p>
    <w:p w:rsidR="002A71E9" w:rsidRPr="009959F8" w:rsidRDefault="002A71E9" w:rsidP="006E1150">
      <w:pPr>
        <w:rPr>
          <w:rFonts w:ascii="Times New Roman" w:hAnsi="Times New Roman" w:cs="Times New Roman"/>
          <w:b/>
          <w:u w:val="single"/>
        </w:rPr>
      </w:pPr>
      <w:r w:rsidRPr="009959F8">
        <w:rPr>
          <w:rFonts w:ascii="Times New Roman" w:hAnsi="Times New Roman" w:cs="Times New Roman"/>
          <w:b/>
          <w:u w:val="single"/>
        </w:rPr>
        <w:br w:type="page"/>
      </w:r>
    </w:p>
    <w:p w:rsidR="000B7080" w:rsidRPr="000B7080" w:rsidRDefault="000B7080" w:rsidP="006E1150">
      <w:pPr>
        <w:jc w:val="right"/>
        <w:rPr>
          <w:rFonts w:ascii="Times New Roman" w:hAnsi="Times New Roman" w:cs="Times New Roman"/>
          <w:b/>
        </w:rPr>
      </w:pPr>
      <w:r>
        <w:rPr>
          <w:rFonts w:ascii="Times New Roman" w:hAnsi="Times New Roman" w:cs="Times New Roman"/>
          <w:b/>
        </w:rPr>
        <w:lastRenderedPageBreak/>
        <w:t>Annexure V</w:t>
      </w:r>
      <w:r w:rsidR="00D2510D">
        <w:rPr>
          <w:rFonts w:ascii="Times New Roman" w:hAnsi="Times New Roman" w:cs="Times New Roman"/>
          <w:b/>
        </w:rPr>
        <w:t>I</w:t>
      </w:r>
    </w:p>
    <w:p w:rsidR="000B7080" w:rsidRPr="000B7080" w:rsidRDefault="000B7080" w:rsidP="006E1150">
      <w:pPr>
        <w:jc w:val="both"/>
        <w:rPr>
          <w:rFonts w:ascii="Times New Roman" w:hAnsi="Times New Roman" w:cs="Times New Roman"/>
          <w:b/>
        </w:rPr>
      </w:pPr>
    </w:p>
    <w:p w:rsidR="000B7080" w:rsidRPr="000B7080" w:rsidRDefault="000B7080" w:rsidP="006E1150">
      <w:pPr>
        <w:pStyle w:val="BodyTextIndent"/>
        <w:ind w:left="0" w:firstLine="0"/>
        <w:jc w:val="center"/>
        <w:rPr>
          <w:b/>
          <w:sz w:val="22"/>
          <w:szCs w:val="22"/>
        </w:rPr>
      </w:pPr>
      <w:r w:rsidRPr="000B7080">
        <w:rPr>
          <w:b/>
          <w:sz w:val="22"/>
          <w:szCs w:val="22"/>
        </w:rPr>
        <w:t xml:space="preserve">Format of the certificate to be submitted by the </w:t>
      </w:r>
      <w:r w:rsidR="00DE4223">
        <w:rPr>
          <w:b/>
          <w:sz w:val="22"/>
          <w:szCs w:val="22"/>
        </w:rPr>
        <w:t xml:space="preserve">Independent </w:t>
      </w:r>
      <w:proofErr w:type="spellStart"/>
      <w:r w:rsidR="00DE4223">
        <w:rPr>
          <w:b/>
          <w:sz w:val="22"/>
          <w:szCs w:val="22"/>
        </w:rPr>
        <w:t>Valuer</w:t>
      </w:r>
      <w:proofErr w:type="spellEnd"/>
      <w:r w:rsidR="00DE4223">
        <w:rPr>
          <w:b/>
          <w:sz w:val="22"/>
          <w:szCs w:val="22"/>
        </w:rPr>
        <w:t xml:space="preserve"> </w:t>
      </w:r>
      <w:r w:rsidRPr="000B7080">
        <w:rPr>
          <w:b/>
          <w:sz w:val="22"/>
          <w:szCs w:val="22"/>
        </w:rPr>
        <w:t>on their letterhead</w:t>
      </w:r>
    </w:p>
    <w:p w:rsidR="000B7080" w:rsidRPr="000B7080" w:rsidRDefault="000B7080" w:rsidP="006E1150">
      <w:pPr>
        <w:pStyle w:val="BodyTextIndent"/>
        <w:ind w:left="0" w:firstLine="0"/>
        <w:jc w:val="center"/>
        <w:rPr>
          <w:b/>
          <w:sz w:val="22"/>
          <w:szCs w:val="22"/>
        </w:rPr>
      </w:pPr>
    </w:p>
    <w:p w:rsidR="000B7080" w:rsidRPr="000B7080" w:rsidRDefault="000B7080" w:rsidP="006E1150">
      <w:pPr>
        <w:pStyle w:val="BodyTextIndent"/>
        <w:ind w:left="0" w:firstLine="0"/>
        <w:jc w:val="both"/>
        <w:rPr>
          <w:b/>
          <w:sz w:val="22"/>
          <w:szCs w:val="22"/>
        </w:rPr>
      </w:pPr>
    </w:p>
    <w:p w:rsidR="00D2510D" w:rsidRPr="00A818D0" w:rsidRDefault="00D2510D" w:rsidP="00D2510D">
      <w:pPr>
        <w:spacing w:after="0" w:line="240" w:lineRule="auto"/>
        <w:rPr>
          <w:rFonts w:ascii="Times New Roman" w:hAnsi="Times New Roman" w:cs="Times New Roman"/>
          <w:b/>
        </w:rPr>
      </w:pPr>
      <w:r w:rsidRPr="00A818D0">
        <w:rPr>
          <w:rFonts w:ascii="Times New Roman" w:hAnsi="Times New Roman" w:cs="Times New Roman"/>
          <w:b/>
        </w:rPr>
        <w:t>To,</w:t>
      </w:r>
    </w:p>
    <w:p w:rsidR="00D2510D" w:rsidRPr="00A818D0" w:rsidRDefault="00D2510D" w:rsidP="00D2510D">
      <w:pPr>
        <w:spacing w:after="0" w:line="240" w:lineRule="auto"/>
        <w:rPr>
          <w:rFonts w:ascii="Times New Roman" w:hAnsi="Times New Roman" w:cs="Times New Roman"/>
          <w:b/>
        </w:rPr>
      </w:pPr>
      <w:r w:rsidRPr="00A818D0">
        <w:rPr>
          <w:rFonts w:ascii="Times New Roman" w:hAnsi="Times New Roman" w:cs="Times New Roman"/>
          <w:b/>
        </w:rPr>
        <w:t>Head – Listing</w:t>
      </w:r>
    </w:p>
    <w:p w:rsidR="00D2510D" w:rsidRPr="00A818D0" w:rsidRDefault="00D2510D" w:rsidP="00D2510D">
      <w:pPr>
        <w:spacing w:after="0" w:line="240" w:lineRule="auto"/>
        <w:rPr>
          <w:rFonts w:ascii="Times New Roman" w:hAnsi="Times New Roman" w:cs="Times New Roman"/>
          <w:b/>
        </w:rPr>
      </w:pPr>
      <w:r w:rsidRPr="00A818D0">
        <w:rPr>
          <w:rFonts w:ascii="Times New Roman" w:hAnsi="Times New Roman" w:cs="Times New Roman"/>
          <w:b/>
        </w:rPr>
        <w:t>Metropolitan Stock Exchange of India Limited (MSE)</w:t>
      </w:r>
    </w:p>
    <w:p w:rsidR="00D2510D" w:rsidRPr="00DD4CDD" w:rsidRDefault="00D2510D" w:rsidP="00D2510D">
      <w:pPr>
        <w:spacing w:after="0" w:line="240" w:lineRule="auto"/>
        <w:rPr>
          <w:rFonts w:ascii="Times New Roman" w:hAnsi="Times New Roman" w:cs="Times New Roman"/>
        </w:rPr>
      </w:pPr>
      <w:r w:rsidRPr="00DD4CDD">
        <w:rPr>
          <w:rFonts w:ascii="Times New Roman" w:hAnsi="Times New Roman" w:cs="Times New Roman"/>
        </w:rPr>
        <w:t xml:space="preserve">Building </w:t>
      </w:r>
      <w:proofErr w:type="gramStart"/>
      <w:r w:rsidRPr="00DD4CDD">
        <w:rPr>
          <w:rFonts w:ascii="Times New Roman" w:hAnsi="Times New Roman" w:cs="Times New Roman"/>
        </w:rPr>
        <w:t>A</w:t>
      </w:r>
      <w:proofErr w:type="gramEnd"/>
      <w:r w:rsidRPr="00DD4CDD">
        <w:rPr>
          <w:rFonts w:ascii="Times New Roman" w:hAnsi="Times New Roman" w:cs="Times New Roman"/>
        </w:rPr>
        <w:t xml:space="preserve">, Unit 205A, 2nd Floor, </w:t>
      </w:r>
    </w:p>
    <w:p w:rsidR="00D2510D" w:rsidRPr="00DD4CDD" w:rsidRDefault="00D2510D" w:rsidP="00D2510D">
      <w:pPr>
        <w:spacing w:after="0" w:line="240" w:lineRule="auto"/>
        <w:rPr>
          <w:rFonts w:ascii="Times New Roman" w:hAnsi="Times New Roman" w:cs="Times New Roman"/>
        </w:rPr>
      </w:pPr>
      <w:proofErr w:type="spellStart"/>
      <w:r w:rsidRPr="00DD4CDD">
        <w:rPr>
          <w:rFonts w:ascii="Times New Roman" w:hAnsi="Times New Roman" w:cs="Times New Roman"/>
        </w:rPr>
        <w:t>Piramal</w:t>
      </w:r>
      <w:proofErr w:type="spellEnd"/>
      <w:r w:rsidRPr="00DD4CDD">
        <w:rPr>
          <w:rFonts w:ascii="Times New Roman" w:hAnsi="Times New Roman" w:cs="Times New Roman"/>
        </w:rPr>
        <w:t xml:space="preserve"> Agastya Corporate Park,</w:t>
      </w:r>
      <w:r w:rsidR="0031236F">
        <w:rPr>
          <w:rFonts w:ascii="Times New Roman" w:hAnsi="Times New Roman" w:cs="Times New Roman"/>
        </w:rPr>
        <w:t xml:space="preserve"> </w:t>
      </w:r>
      <w:r w:rsidRPr="00DD4CDD">
        <w:rPr>
          <w:rFonts w:ascii="Times New Roman" w:hAnsi="Times New Roman" w:cs="Times New Roman"/>
        </w:rPr>
        <w:t xml:space="preserve">L.B.S Road, </w:t>
      </w:r>
    </w:p>
    <w:p w:rsidR="00D2510D" w:rsidRDefault="00D2510D" w:rsidP="00D2510D">
      <w:pPr>
        <w:spacing w:after="0" w:line="240" w:lineRule="auto"/>
        <w:rPr>
          <w:rFonts w:ascii="Times New Roman" w:hAnsi="Times New Roman" w:cs="Times New Roman"/>
        </w:rPr>
      </w:pPr>
      <w:proofErr w:type="spellStart"/>
      <w:r w:rsidRPr="00DD4CDD">
        <w:rPr>
          <w:rFonts w:ascii="Times New Roman" w:hAnsi="Times New Roman" w:cs="Times New Roman"/>
        </w:rPr>
        <w:t>Kurla</w:t>
      </w:r>
      <w:proofErr w:type="spellEnd"/>
      <w:r w:rsidRPr="00DD4CDD">
        <w:rPr>
          <w:rFonts w:ascii="Times New Roman" w:hAnsi="Times New Roman" w:cs="Times New Roman"/>
        </w:rPr>
        <w:t xml:space="preserve"> West, Mumbai - 400 070</w:t>
      </w:r>
    </w:p>
    <w:p w:rsidR="005D04CA" w:rsidRPr="00D2510D" w:rsidRDefault="005D04CA" w:rsidP="006E1150">
      <w:pPr>
        <w:pStyle w:val="BodyTextIndent"/>
        <w:ind w:left="0" w:firstLine="0"/>
        <w:jc w:val="both"/>
        <w:rPr>
          <w:sz w:val="22"/>
          <w:szCs w:val="22"/>
          <w:lang w:val="fr-FR"/>
        </w:rPr>
      </w:pPr>
    </w:p>
    <w:p w:rsidR="000B7080" w:rsidRPr="000B7080" w:rsidRDefault="000B7080" w:rsidP="006E1150">
      <w:pPr>
        <w:pStyle w:val="BodyTextIndent"/>
        <w:ind w:left="0" w:firstLine="0"/>
        <w:jc w:val="both"/>
        <w:rPr>
          <w:sz w:val="22"/>
          <w:szCs w:val="22"/>
        </w:rPr>
      </w:pPr>
      <w:r w:rsidRPr="000B7080">
        <w:rPr>
          <w:sz w:val="22"/>
          <w:szCs w:val="22"/>
        </w:rPr>
        <w:t>Dear Sir,</w:t>
      </w:r>
    </w:p>
    <w:p w:rsidR="000B7080" w:rsidRPr="000B7080" w:rsidRDefault="000B7080" w:rsidP="006E1150">
      <w:pPr>
        <w:tabs>
          <w:tab w:val="left" w:pos="720"/>
        </w:tabs>
        <w:jc w:val="both"/>
        <w:rPr>
          <w:rFonts w:ascii="Times New Roman" w:hAnsi="Times New Roman" w:cs="Times New Roman"/>
        </w:rPr>
      </w:pPr>
    </w:p>
    <w:p w:rsidR="000B7080" w:rsidRDefault="000B7080" w:rsidP="00821A98">
      <w:pPr>
        <w:pStyle w:val="BodyText"/>
        <w:jc w:val="both"/>
        <w:rPr>
          <w:rFonts w:ascii="Times New Roman" w:hAnsi="Times New Roman" w:cs="Times New Roman"/>
          <w:b/>
        </w:rPr>
      </w:pPr>
      <w:r w:rsidRPr="000B7080">
        <w:rPr>
          <w:rFonts w:ascii="Times New Roman" w:hAnsi="Times New Roman" w:cs="Times New Roman"/>
          <w:b/>
        </w:rPr>
        <w:t>Sub:</w:t>
      </w:r>
      <w:r w:rsidRPr="000B7080">
        <w:rPr>
          <w:rFonts w:ascii="Times New Roman" w:hAnsi="Times New Roman" w:cs="Times New Roman"/>
          <w:b/>
        </w:rPr>
        <w:tab/>
        <w:t xml:space="preserve">Application for “In-principle approval” prior to issue and allotment of </w:t>
      </w:r>
      <w:r w:rsidRPr="000B7080">
        <w:rPr>
          <w:rFonts w:ascii="Times New Roman" w:hAnsi="Times New Roman" w:cs="Times New Roman"/>
          <w:b/>
          <w:u w:val="single"/>
        </w:rPr>
        <w:t>(Quantity &amp; Type of Securities)</w:t>
      </w:r>
      <w:r w:rsidRPr="000B7080">
        <w:rPr>
          <w:rFonts w:ascii="Times New Roman" w:hAnsi="Times New Roman" w:cs="Times New Roman"/>
          <w:b/>
        </w:rPr>
        <w:t xml:space="preserve"> on preferential basis under Regulation 28(1) of the SEBI (Listing Obligations and Disclosure Requirements), Regulations, 2015.</w:t>
      </w:r>
    </w:p>
    <w:p w:rsidR="00821A98" w:rsidRPr="00821A98" w:rsidRDefault="00821A98" w:rsidP="00821A98">
      <w:pPr>
        <w:pStyle w:val="BodyText"/>
        <w:jc w:val="both"/>
        <w:rPr>
          <w:rFonts w:ascii="Times New Roman" w:hAnsi="Times New Roman" w:cs="Times New Roman"/>
          <w:b/>
        </w:rPr>
      </w:pPr>
    </w:p>
    <w:p w:rsidR="000B7080" w:rsidRPr="000B7080" w:rsidRDefault="000B7080" w:rsidP="006E1150">
      <w:pPr>
        <w:jc w:val="both"/>
        <w:rPr>
          <w:rFonts w:ascii="Times New Roman" w:hAnsi="Times New Roman" w:cs="Times New Roman"/>
        </w:rPr>
      </w:pPr>
      <w:r w:rsidRPr="000B7080">
        <w:rPr>
          <w:rFonts w:ascii="Times New Roman" w:hAnsi="Times New Roman" w:cs="Times New Roman"/>
        </w:rPr>
        <w:t xml:space="preserve">We (Name of the </w:t>
      </w:r>
      <w:r w:rsidR="00DE4223">
        <w:rPr>
          <w:rFonts w:ascii="Times New Roman" w:hAnsi="Times New Roman" w:cs="Times New Roman"/>
        </w:rPr>
        <w:t xml:space="preserve">Independent </w:t>
      </w:r>
      <w:proofErr w:type="spellStart"/>
      <w:r w:rsidR="00DE4223">
        <w:rPr>
          <w:rFonts w:ascii="Times New Roman" w:hAnsi="Times New Roman" w:cs="Times New Roman"/>
        </w:rPr>
        <w:t>Valuer</w:t>
      </w:r>
      <w:proofErr w:type="spellEnd"/>
      <w:r w:rsidRPr="000B7080">
        <w:rPr>
          <w:rFonts w:ascii="Times New Roman" w:hAnsi="Times New Roman" w:cs="Times New Roman"/>
        </w:rPr>
        <w:t xml:space="preserve">), hereby certify that the minimum issue price for the proposed preferential issue of </w:t>
      </w:r>
      <w:r w:rsidRPr="000B7080">
        <w:rPr>
          <w:rFonts w:ascii="Times New Roman" w:hAnsi="Times New Roman" w:cs="Times New Roman"/>
          <w:u w:val="single"/>
        </w:rPr>
        <w:t>___(Name of the Company)__,</w:t>
      </w:r>
      <w:r w:rsidRPr="000B7080">
        <w:rPr>
          <w:rFonts w:ascii="Times New Roman" w:hAnsi="Times New Roman" w:cs="Times New Roman"/>
        </w:rPr>
        <w:t xml:space="preserve"> based on the pricing formula prescribed under Regulation 164 / 165 of </w:t>
      </w:r>
      <w:r w:rsidRPr="000B7080">
        <w:rPr>
          <w:rFonts w:ascii="Times New Roman" w:hAnsi="Times New Roman" w:cs="Times New Roman"/>
          <w:bCs/>
        </w:rPr>
        <w:t>Chapter V of SEBI (Issue of Capital and Disclosure Requirements) Regulations, 2018</w:t>
      </w:r>
      <w:r w:rsidRPr="000B7080">
        <w:rPr>
          <w:rFonts w:ascii="Times New Roman" w:hAnsi="Times New Roman" w:cs="Times New Roman"/>
        </w:rPr>
        <w:t xml:space="preserve"> has been worked out at </w:t>
      </w:r>
      <w:proofErr w:type="spellStart"/>
      <w:r w:rsidRPr="000B7080">
        <w:rPr>
          <w:rFonts w:ascii="Times New Roman" w:hAnsi="Times New Roman" w:cs="Times New Roman"/>
        </w:rPr>
        <w:t>Rs</w:t>
      </w:r>
      <w:proofErr w:type="spellEnd"/>
      <w:r w:rsidRPr="000B7080">
        <w:rPr>
          <w:rFonts w:ascii="Times New Roman" w:hAnsi="Times New Roman" w:cs="Times New Roman"/>
        </w:rPr>
        <w:t xml:space="preserve">.______. </w:t>
      </w:r>
    </w:p>
    <w:p w:rsidR="000B7080" w:rsidRPr="000B7080" w:rsidRDefault="000B7080" w:rsidP="006E1150">
      <w:pPr>
        <w:jc w:val="both"/>
        <w:rPr>
          <w:rFonts w:ascii="Times New Roman" w:hAnsi="Times New Roman" w:cs="Times New Roman"/>
        </w:rPr>
      </w:pPr>
      <w:r w:rsidRPr="000B7080">
        <w:rPr>
          <w:rFonts w:ascii="Times New Roman" w:hAnsi="Times New Roman" w:cs="Times New Roman"/>
        </w:rPr>
        <w:t xml:space="preserve">The relevant date for the purpose of said minimum issue price was _______________. </w:t>
      </w:r>
    </w:p>
    <w:p w:rsidR="000B7080" w:rsidRPr="000B7080" w:rsidRDefault="000B7080" w:rsidP="006E1150">
      <w:pPr>
        <w:jc w:val="both"/>
        <w:rPr>
          <w:rFonts w:ascii="Times New Roman" w:hAnsi="Times New Roman" w:cs="Times New Roman"/>
        </w:rPr>
      </w:pPr>
      <w:r w:rsidRPr="000B7080">
        <w:rPr>
          <w:rFonts w:ascii="Times New Roman" w:hAnsi="Times New Roman" w:cs="Times New Roman"/>
        </w:rPr>
        <w:t>The workings for arriving at such minimum issue price have been attached herewith.</w:t>
      </w:r>
    </w:p>
    <w:p w:rsidR="000B7080" w:rsidRDefault="000B7080" w:rsidP="006E1150">
      <w:pPr>
        <w:jc w:val="both"/>
        <w:rPr>
          <w:rFonts w:ascii="Times New Roman" w:hAnsi="Times New Roman" w:cs="Times New Roman"/>
        </w:rPr>
      </w:pPr>
    </w:p>
    <w:p w:rsidR="00604D98" w:rsidRPr="000B7080" w:rsidRDefault="00604D98" w:rsidP="006E1150">
      <w:pPr>
        <w:jc w:val="both"/>
        <w:rPr>
          <w:rFonts w:ascii="Times New Roman" w:hAnsi="Times New Roman" w:cs="Times New Roman"/>
        </w:rPr>
      </w:pPr>
      <w:bookmarkStart w:id="0" w:name="_GoBack"/>
      <w:bookmarkEnd w:id="0"/>
    </w:p>
    <w:p w:rsidR="00604D98" w:rsidRPr="00D721C2" w:rsidRDefault="00604D98" w:rsidP="006E1150">
      <w:pPr>
        <w:jc w:val="both"/>
        <w:rPr>
          <w:rFonts w:ascii="Times New Roman" w:hAnsi="Times New Roman" w:cs="Times New Roman"/>
        </w:rPr>
      </w:pPr>
      <w:r w:rsidRPr="00D721C2">
        <w:rPr>
          <w:rFonts w:ascii="Times New Roman" w:hAnsi="Times New Roman" w:cs="Times New Roman"/>
        </w:rPr>
        <w:t>Date:</w:t>
      </w:r>
    </w:p>
    <w:p w:rsidR="000B7080" w:rsidRPr="000B7080" w:rsidRDefault="00604D98" w:rsidP="006E1150">
      <w:pPr>
        <w:jc w:val="both"/>
        <w:rPr>
          <w:rFonts w:ascii="Times New Roman" w:hAnsi="Times New Roman" w:cs="Times New Roman"/>
          <w:b/>
          <w:u w:val="single"/>
        </w:rPr>
      </w:pPr>
      <w:r w:rsidRPr="00D721C2">
        <w:rPr>
          <w:rFonts w:ascii="Times New Roman" w:hAnsi="Times New Roman" w:cs="Times New Roman"/>
        </w:rPr>
        <w:t>Place:</w:t>
      </w:r>
      <w:r w:rsidR="000B7080" w:rsidRPr="000B7080">
        <w:rPr>
          <w:rFonts w:ascii="Times New Roman" w:hAnsi="Times New Roman" w:cs="Times New Roman"/>
          <w:b/>
          <w:u w:val="single"/>
        </w:rPr>
        <w:br w:type="page"/>
      </w:r>
    </w:p>
    <w:p w:rsidR="00B27BF0" w:rsidRPr="009959F8" w:rsidRDefault="00B27BF0" w:rsidP="006E1150">
      <w:pPr>
        <w:jc w:val="center"/>
        <w:rPr>
          <w:rFonts w:ascii="Times New Roman" w:hAnsi="Times New Roman" w:cs="Times New Roman"/>
          <w:b/>
          <w:u w:val="single"/>
        </w:rPr>
      </w:pPr>
      <w:r w:rsidRPr="009959F8">
        <w:rPr>
          <w:rFonts w:ascii="Times New Roman" w:hAnsi="Times New Roman" w:cs="Times New Roman"/>
          <w:b/>
          <w:u w:val="single"/>
        </w:rPr>
        <w:lastRenderedPageBreak/>
        <w:t>NEFT Details</w:t>
      </w:r>
    </w:p>
    <w:p w:rsidR="00B27BF0" w:rsidRPr="009959F8" w:rsidRDefault="00B27BF0" w:rsidP="006E1150">
      <w:pPr>
        <w:jc w:val="center"/>
        <w:rPr>
          <w:rFonts w:ascii="Times New Roman" w:hAnsi="Times New Roman" w:cs="Times New Roman"/>
          <w:b/>
          <w:u w:val="single"/>
        </w:rPr>
      </w:pPr>
    </w:p>
    <w:tbl>
      <w:tblPr>
        <w:tblW w:w="9229" w:type="dxa"/>
        <w:tblInd w:w="93" w:type="dxa"/>
        <w:tblLook w:val="04A0" w:firstRow="1" w:lastRow="0" w:firstColumn="1" w:lastColumn="0" w:noHBand="0" w:noVBand="1"/>
      </w:tblPr>
      <w:tblGrid>
        <w:gridCol w:w="1365"/>
        <w:gridCol w:w="2172"/>
        <w:gridCol w:w="1561"/>
        <w:gridCol w:w="1756"/>
        <w:gridCol w:w="999"/>
        <w:gridCol w:w="1577"/>
      </w:tblGrid>
      <w:tr w:rsidR="00EC4EF5" w:rsidRPr="009959F8" w:rsidTr="004772CE">
        <w:trPr>
          <w:trHeight w:val="900"/>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EF5" w:rsidRPr="009959F8" w:rsidRDefault="004772CE" w:rsidP="006E1150">
            <w:pPr>
              <w:spacing w:after="0" w:line="240" w:lineRule="auto"/>
              <w:jc w:val="center"/>
              <w:rPr>
                <w:rFonts w:ascii="Times New Roman" w:eastAsia="Times New Roman" w:hAnsi="Times New Roman" w:cs="Times New Roman"/>
                <w:b/>
                <w:bCs/>
                <w:color w:val="000000"/>
                <w:lang w:val="en-IN" w:eastAsia="en-IN"/>
              </w:rPr>
            </w:pPr>
            <w:r w:rsidRPr="009959F8">
              <w:rPr>
                <w:rFonts w:ascii="Times New Roman" w:eastAsia="Times New Roman" w:hAnsi="Times New Roman" w:cs="Times New Roman"/>
                <w:b/>
                <w:bCs/>
                <w:color w:val="000000"/>
                <w:lang w:eastAsia="en-IN"/>
              </w:rPr>
              <w:t>B</w:t>
            </w:r>
            <w:r w:rsidR="00EC4EF5" w:rsidRPr="009959F8">
              <w:rPr>
                <w:rFonts w:ascii="Times New Roman" w:eastAsia="Times New Roman" w:hAnsi="Times New Roman" w:cs="Times New Roman"/>
                <w:b/>
                <w:bCs/>
                <w:color w:val="000000"/>
                <w:lang w:eastAsia="en-IN"/>
              </w:rPr>
              <w:t>eneficiary Name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jc w:val="center"/>
              <w:rPr>
                <w:rFonts w:ascii="Times New Roman" w:eastAsia="Times New Roman" w:hAnsi="Times New Roman" w:cs="Times New Roman"/>
                <w:b/>
                <w:bCs/>
                <w:color w:val="000000"/>
                <w:lang w:val="en-IN" w:eastAsia="en-IN"/>
              </w:rPr>
            </w:pPr>
            <w:r w:rsidRPr="009959F8">
              <w:rPr>
                <w:rFonts w:ascii="Times New Roman" w:eastAsia="Times New Roman" w:hAnsi="Times New Roman" w:cs="Times New Roman"/>
                <w:b/>
                <w:bCs/>
                <w:color w:val="000000"/>
                <w:lang w:eastAsia="en-IN"/>
              </w:rPr>
              <w:t>GSTIN</w:t>
            </w:r>
          </w:p>
        </w:tc>
        <w:tc>
          <w:tcPr>
            <w:tcW w:w="1425" w:type="dxa"/>
            <w:tcBorders>
              <w:top w:val="single" w:sz="4" w:space="0" w:color="auto"/>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jc w:val="center"/>
              <w:rPr>
                <w:rFonts w:ascii="Times New Roman" w:eastAsia="Times New Roman" w:hAnsi="Times New Roman" w:cs="Times New Roman"/>
                <w:b/>
                <w:bCs/>
                <w:color w:val="000000"/>
                <w:lang w:val="en-IN" w:eastAsia="en-IN"/>
              </w:rPr>
            </w:pPr>
            <w:r w:rsidRPr="009959F8">
              <w:rPr>
                <w:rFonts w:ascii="Times New Roman" w:eastAsia="Times New Roman" w:hAnsi="Times New Roman" w:cs="Times New Roman"/>
                <w:b/>
                <w:bCs/>
                <w:color w:val="000000"/>
                <w:lang w:eastAsia="en-IN"/>
              </w:rPr>
              <w:t>PAN</w:t>
            </w:r>
          </w:p>
        </w:tc>
        <w:tc>
          <w:tcPr>
            <w:tcW w:w="1623" w:type="dxa"/>
            <w:tcBorders>
              <w:top w:val="single" w:sz="4" w:space="0" w:color="auto"/>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jc w:val="center"/>
              <w:rPr>
                <w:rFonts w:ascii="Times New Roman" w:eastAsia="Times New Roman" w:hAnsi="Times New Roman" w:cs="Times New Roman"/>
                <w:b/>
                <w:bCs/>
                <w:color w:val="000000"/>
                <w:lang w:val="en-IN" w:eastAsia="en-IN"/>
              </w:rPr>
            </w:pPr>
            <w:r w:rsidRPr="009959F8">
              <w:rPr>
                <w:rFonts w:ascii="Times New Roman" w:eastAsia="Times New Roman" w:hAnsi="Times New Roman" w:cs="Times New Roman"/>
                <w:b/>
                <w:bCs/>
                <w:color w:val="000000"/>
                <w:lang w:eastAsia="en-IN"/>
              </w:rPr>
              <w:t>Beneficiary Account Number</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jc w:val="center"/>
              <w:rPr>
                <w:rFonts w:ascii="Times New Roman" w:eastAsia="Times New Roman" w:hAnsi="Times New Roman" w:cs="Times New Roman"/>
                <w:b/>
                <w:bCs/>
                <w:color w:val="000000"/>
                <w:lang w:val="en-IN" w:eastAsia="en-IN"/>
              </w:rPr>
            </w:pPr>
            <w:r w:rsidRPr="009959F8">
              <w:rPr>
                <w:rFonts w:ascii="Times New Roman" w:eastAsia="Times New Roman" w:hAnsi="Times New Roman" w:cs="Times New Roman"/>
                <w:b/>
                <w:bCs/>
                <w:color w:val="000000"/>
                <w:lang w:eastAsia="en-IN"/>
              </w:rPr>
              <w:t>Account Type</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jc w:val="center"/>
              <w:rPr>
                <w:rFonts w:ascii="Times New Roman" w:eastAsia="Times New Roman" w:hAnsi="Times New Roman" w:cs="Times New Roman"/>
                <w:b/>
                <w:bCs/>
                <w:color w:val="000000"/>
                <w:lang w:val="en-IN" w:eastAsia="en-IN"/>
              </w:rPr>
            </w:pPr>
            <w:r w:rsidRPr="009959F8">
              <w:rPr>
                <w:rFonts w:ascii="Times New Roman" w:eastAsia="Times New Roman" w:hAnsi="Times New Roman" w:cs="Times New Roman"/>
                <w:b/>
                <w:bCs/>
                <w:color w:val="000000"/>
                <w:lang w:eastAsia="en-IN"/>
              </w:rPr>
              <w:t>IFSC Code</w:t>
            </w:r>
          </w:p>
        </w:tc>
      </w:tr>
      <w:tr w:rsidR="00EC4EF5" w:rsidRPr="009959F8" w:rsidTr="00F22188">
        <w:trPr>
          <w:trHeight w:val="900"/>
        </w:trPr>
        <w:tc>
          <w:tcPr>
            <w:tcW w:w="1559" w:type="dxa"/>
            <w:tcBorders>
              <w:top w:val="nil"/>
              <w:left w:val="single" w:sz="4" w:space="0" w:color="auto"/>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rPr>
                <w:rFonts w:ascii="Times New Roman" w:eastAsia="Times New Roman" w:hAnsi="Times New Roman" w:cs="Times New Roman"/>
                <w:color w:val="000000"/>
                <w:lang w:val="en-IN" w:eastAsia="en-IN"/>
              </w:rPr>
            </w:pPr>
            <w:r w:rsidRPr="009959F8">
              <w:rPr>
                <w:rFonts w:ascii="Times New Roman" w:eastAsia="Times New Roman" w:hAnsi="Times New Roman" w:cs="Times New Roman"/>
                <w:color w:val="000000"/>
                <w:lang w:eastAsia="en-IN"/>
              </w:rPr>
              <w:t>Metropolitan Stock Exchange of India Limited</w:t>
            </w:r>
          </w:p>
        </w:tc>
        <w:tc>
          <w:tcPr>
            <w:tcW w:w="1980" w:type="dxa"/>
            <w:tcBorders>
              <w:top w:val="nil"/>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rPr>
                <w:rFonts w:ascii="Times New Roman" w:eastAsia="Times New Roman" w:hAnsi="Times New Roman" w:cs="Times New Roman"/>
                <w:color w:val="000000"/>
                <w:lang w:val="en-IN" w:eastAsia="en-IN"/>
              </w:rPr>
            </w:pPr>
            <w:r w:rsidRPr="009959F8">
              <w:rPr>
                <w:rFonts w:ascii="Times New Roman" w:eastAsia="Times New Roman" w:hAnsi="Times New Roman" w:cs="Times New Roman"/>
                <w:color w:val="000000"/>
                <w:lang w:eastAsia="en-IN"/>
              </w:rPr>
              <w:t>27AAFCM6942F1ZC</w:t>
            </w:r>
          </w:p>
        </w:tc>
        <w:tc>
          <w:tcPr>
            <w:tcW w:w="1425" w:type="dxa"/>
            <w:tcBorders>
              <w:top w:val="nil"/>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rPr>
                <w:rFonts w:ascii="Times New Roman" w:eastAsia="Times New Roman" w:hAnsi="Times New Roman" w:cs="Times New Roman"/>
                <w:color w:val="000000"/>
                <w:lang w:val="en-IN" w:eastAsia="en-IN"/>
              </w:rPr>
            </w:pPr>
            <w:r w:rsidRPr="009959F8">
              <w:rPr>
                <w:rFonts w:ascii="Times New Roman" w:eastAsia="Times New Roman" w:hAnsi="Times New Roman" w:cs="Times New Roman"/>
                <w:color w:val="000000"/>
                <w:lang w:eastAsia="en-IN"/>
              </w:rPr>
              <w:t>AAFCM6942F</w:t>
            </w:r>
          </w:p>
        </w:tc>
        <w:tc>
          <w:tcPr>
            <w:tcW w:w="1623" w:type="dxa"/>
            <w:tcBorders>
              <w:top w:val="nil"/>
              <w:left w:val="nil"/>
              <w:bottom w:val="single" w:sz="4" w:space="0" w:color="auto"/>
              <w:right w:val="single" w:sz="4" w:space="0" w:color="auto"/>
            </w:tcBorders>
            <w:shd w:val="clear" w:color="auto" w:fill="auto"/>
            <w:vAlign w:val="center"/>
            <w:hideMark/>
          </w:tcPr>
          <w:p w:rsidR="00EC4EF5" w:rsidRPr="009959F8" w:rsidRDefault="00821A98" w:rsidP="006E1150">
            <w:pPr>
              <w:spacing w:after="0" w:line="240" w:lineRule="auto"/>
              <w:rPr>
                <w:rFonts w:ascii="Times New Roman" w:eastAsia="Times New Roman" w:hAnsi="Times New Roman" w:cs="Times New Roman"/>
                <w:color w:val="000000"/>
                <w:lang w:val="en-IN" w:eastAsia="en-IN"/>
              </w:rPr>
            </w:pPr>
            <w:r>
              <w:rPr>
                <w:rFonts w:ascii="Times New Roman" w:eastAsia="Times New Roman" w:hAnsi="Times New Roman" w:cs="Times New Roman"/>
                <w:color w:val="000000"/>
                <w:lang w:eastAsia="en-IN"/>
              </w:rPr>
              <w:t>00</w:t>
            </w:r>
            <w:r w:rsidR="00EC4EF5" w:rsidRPr="009959F8">
              <w:rPr>
                <w:rFonts w:ascii="Times New Roman" w:eastAsia="Times New Roman" w:hAnsi="Times New Roman" w:cs="Times New Roman"/>
                <w:color w:val="000000"/>
                <w:lang w:eastAsia="en-IN"/>
              </w:rPr>
              <w:t>600340066971</w:t>
            </w:r>
          </w:p>
        </w:tc>
        <w:tc>
          <w:tcPr>
            <w:tcW w:w="1065" w:type="dxa"/>
            <w:tcBorders>
              <w:top w:val="nil"/>
              <w:left w:val="nil"/>
              <w:bottom w:val="single" w:sz="4" w:space="0" w:color="auto"/>
              <w:right w:val="single" w:sz="4" w:space="0" w:color="auto"/>
            </w:tcBorders>
            <w:shd w:val="clear" w:color="auto" w:fill="auto"/>
            <w:vAlign w:val="center"/>
            <w:hideMark/>
          </w:tcPr>
          <w:p w:rsidR="00EC4EF5" w:rsidRPr="009959F8" w:rsidRDefault="00EC4EF5" w:rsidP="006E1150">
            <w:pPr>
              <w:spacing w:after="0" w:line="240" w:lineRule="auto"/>
              <w:rPr>
                <w:rFonts w:ascii="Times New Roman" w:eastAsia="Times New Roman" w:hAnsi="Times New Roman" w:cs="Times New Roman"/>
                <w:color w:val="000000"/>
                <w:lang w:val="en-IN" w:eastAsia="en-IN"/>
              </w:rPr>
            </w:pPr>
            <w:r w:rsidRPr="009959F8">
              <w:rPr>
                <w:rFonts w:ascii="Times New Roman" w:eastAsia="Times New Roman" w:hAnsi="Times New Roman" w:cs="Times New Roman"/>
                <w:color w:val="000000"/>
                <w:lang w:eastAsia="en-IN"/>
              </w:rPr>
              <w:t>CC Account</w:t>
            </w:r>
          </w:p>
        </w:tc>
        <w:tc>
          <w:tcPr>
            <w:tcW w:w="1577" w:type="dxa"/>
            <w:tcBorders>
              <w:top w:val="nil"/>
              <w:left w:val="nil"/>
              <w:bottom w:val="single" w:sz="4" w:space="0" w:color="auto"/>
              <w:right w:val="single" w:sz="4" w:space="0" w:color="auto"/>
            </w:tcBorders>
            <w:shd w:val="clear" w:color="auto" w:fill="auto"/>
            <w:noWrap/>
            <w:vAlign w:val="center"/>
            <w:hideMark/>
          </w:tcPr>
          <w:p w:rsidR="00EC4EF5" w:rsidRPr="009959F8" w:rsidRDefault="00EC4EF5" w:rsidP="006E1150">
            <w:pPr>
              <w:spacing w:after="0" w:line="240" w:lineRule="auto"/>
              <w:rPr>
                <w:rFonts w:ascii="Times New Roman" w:eastAsia="Times New Roman" w:hAnsi="Times New Roman" w:cs="Times New Roman"/>
                <w:color w:val="000000"/>
                <w:lang w:val="en-IN" w:eastAsia="en-IN"/>
              </w:rPr>
            </w:pPr>
            <w:r w:rsidRPr="009959F8">
              <w:rPr>
                <w:rFonts w:ascii="Times New Roman" w:eastAsia="Times New Roman" w:hAnsi="Times New Roman" w:cs="Times New Roman"/>
                <w:color w:val="000000"/>
                <w:lang w:eastAsia="en-IN"/>
              </w:rPr>
              <w:t>HDFC0000060</w:t>
            </w:r>
          </w:p>
        </w:tc>
      </w:tr>
    </w:tbl>
    <w:tbl>
      <w:tblPr>
        <w:tblStyle w:val="TableGrid"/>
        <w:tblpPr w:leftFromText="180" w:rightFromText="180" w:vertAnchor="text" w:horzAnchor="margin" w:tblpX="108" w:tblpY="70"/>
        <w:tblW w:w="9464" w:type="dxa"/>
        <w:tblLook w:val="04A0" w:firstRow="1" w:lastRow="0" w:firstColumn="1" w:lastColumn="0" w:noHBand="0" w:noVBand="1"/>
      </w:tblPr>
      <w:tblGrid>
        <w:gridCol w:w="2727"/>
        <w:gridCol w:w="6737"/>
      </w:tblGrid>
      <w:tr w:rsidR="004772CE" w:rsidRPr="009959F8" w:rsidTr="00821A98">
        <w:trPr>
          <w:trHeight w:val="419"/>
        </w:trPr>
        <w:tc>
          <w:tcPr>
            <w:tcW w:w="2727" w:type="dxa"/>
            <w:vAlign w:val="center"/>
            <w:hideMark/>
          </w:tcPr>
          <w:p w:rsidR="004772CE" w:rsidRPr="009959F8" w:rsidRDefault="004772CE" w:rsidP="006E1150">
            <w:pPr>
              <w:pStyle w:val="PlainText"/>
              <w:rPr>
                <w:rFonts w:ascii="Times New Roman" w:hAnsi="Times New Roman" w:cs="Times New Roman"/>
                <w:b/>
              </w:rPr>
            </w:pPr>
            <w:r w:rsidRPr="009959F8">
              <w:rPr>
                <w:rFonts w:ascii="Times New Roman" w:hAnsi="Times New Roman" w:cs="Times New Roman"/>
                <w:b/>
              </w:rPr>
              <w:t>Beneficiary Address</w:t>
            </w:r>
          </w:p>
        </w:tc>
        <w:tc>
          <w:tcPr>
            <w:tcW w:w="6737" w:type="dxa"/>
            <w:noWrap/>
            <w:vAlign w:val="center"/>
            <w:hideMark/>
          </w:tcPr>
          <w:p w:rsidR="004772CE" w:rsidRPr="009959F8" w:rsidRDefault="004772CE" w:rsidP="006E1150">
            <w:pPr>
              <w:pStyle w:val="PlainText"/>
              <w:rPr>
                <w:rFonts w:ascii="Times New Roman" w:hAnsi="Times New Roman" w:cs="Times New Roman"/>
              </w:rPr>
            </w:pPr>
            <w:r w:rsidRPr="009959F8">
              <w:rPr>
                <w:rFonts w:ascii="Times New Roman" w:hAnsi="Times New Roman" w:cs="Times New Roman"/>
              </w:rPr>
              <w:t xml:space="preserve">Suren Road, </w:t>
            </w:r>
            <w:proofErr w:type="spellStart"/>
            <w:r w:rsidRPr="009959F8">
              <w:rPr>
                <w:rFonts w:ascii="Times New Roman" w:hAnsi="Times New Roman" w:cs="Times New Roman"/>
              </w:rPr>
              <w:t>Chakala</w:t>
            </w:r>
            <w:proofErr w:type="spellEnd"/>
            <w:r w:rsidRPr="009959F8">
              <w:rPr>
                <w:rFonts w:ascii="Times New Roman" w:hAnsi="Times New Roman" w:cs="Times New Roman"/>
              </w:rPr>
              <w:t>, Andheri (East), Mumbai.</w:t>
            </w:r>
          </w:p>
        </w:tc>
      </w:tr>
      <w:tr w:rsidR="004772CE" w:rsidRPr="009959F8" w:rsidTr="00821A98">
        <w:trPr>
          <w:trHeight w:val="694"/>
        </w:trPr>
        <w:tc>
          <w:tcPr>
            <w:tcW w:w="2727" w:type="dxa"/>
            <w:vAlign w:val="center"/>
            <w:hideMark/>
          </w:tcPr>
          <w:p w:rsidR="004772CE" w:rsidRPr="009959F8" w:rsidRDefault="004772CE" w:rsidP="006E1150">
            <w:pPr>
              <w:pStyle w:val="PlainText"/>
              <w:rPr>
                <w:rFonts w:ascii="Times New Roman" w:hAnsi="Times New Roman" w:cs="Times New Roman"/>
                <w:b/>
              </w:rPr>
            </w:pPr>
            <w:r w:rsidRPr="009959F8">
              <w:rPr>
                <w:rFonts w:ascii="Times New Roman" w:hAnsi="Times New Roman" w:cs="Times New Roman"/>
                <w:b/>
              </w:rPr>
              <w:t>Beneficiary Bank &amp; Branch</w:t>
            </w:r>
          </w:p>
        </w:tc>
        <w:tc>
          <w:tcPr>
            <w:tcW w:w="6737" w:type="dxa"/>
            <w:vAlign w:val="center"/>
            <w:hideMark/>
          </w:tcPr>
          <w:p w:rsidR="004772CE" w:rsidRPr="009959F8" w:rsidRDefault="004772CE" w:rsidP="006E1150">
            <w:pPr>
              <w:pStyle w:val="PlainText"/>
              <w:rPr>
                <w:rFonts w:ascii="Times New Roman" w:hAnsi="Times New Roman" w:cs="Times New Roman"/>
              </w:rPr>
            </w:pPr>
            <w:r w:rsidRPr="009959F8">
              <w:rPr>
                <w:rFonts w:ascii="Times New Roman" w:hAnsi="Times New Roman" w:cs="Times New Roman"/>
              </w:rPr>
              <w:t xml:space="preserve">HDFC Bank Ltd, </w:t>
            </w:r>
            <w:proofErr w:type="spellStart"/>
            <w:r w:rsidRPr="009959F8">
              <w:rPr>
                <w:rFonts w:ascii="Times New Roman" w:hAnsi="Times New Roman" w:cs="Times New Roman"/>
              </w:rPr>
              <w:t>Nanik</w:t>
            </w:r>
            <w:proofErr w:type="spellEnd"/>
            <w:r w:rsidRPr="009959F8">
              <w:rPr>
                <w:rFonts w:ascii="Times New Roman" w:hAnsi="Times New Roman" w:cs="Times New Roman"/>
              </w:rPr>
              <w:t xml:space="preserve"> </w:t>
            </w:r>
            <w:proofErr w:type="spellStart"/>
            <w:r w:rsidRPr="009959F8">
              <w:rPr>
                <w:rFonts w:ascii="Times New Roman" w:hAnsi="Times New Roman" w:cs="Times New Roman"/>
              </w:rPr>
              <w:t>Motwani</w:t>
            </w:r>
            <w:proofErr w:type="spellEnd"/>
            <w:r w:rsidRPr="009959F8">
              <w:rPr>
                <w:rFonts w:ascii="Times New Roman" w:hAnsi="Times New Roman" w:cs="Times New Roman"/>
              </w:rPr>
              <w:t xml:space="preserve"> Marg, Fort, Mumbai.</w:t>
            </w:r>
          </w:p>
        </w:tc>
      </w:tr>
    </w:tbl>
    <w:p w:rsidR="004772CE" w:rsidRPr="009959F8" w:rsidRDefault="004772CE" w:rsidP="006E1150">
      <w:pPr>
        <w:spacing w:after="0"/>
        <w:jc w:val="both"/>
        <w:rPr>
          <w:rFonts w:ascii="Times New Roman" w:hAnsi="Times New Roman" w:cs="Times New Roman"/>
        </w:rPr>
      </w:pPr>
    </w:p>
    <w:p w:rsidR="004772CE" w:rsidRPr="009959F8" w:rsidRDefault="004772CE" w:rsidP="006E1150">
      <w:pPr>
        <w:spacing w:after="0"/>
        <w:jc w:val="both"/>
        <w:rPr>
          <w:rFonts w:ascii="Times New Roman" w:hAnsi="Times New Roman" w:cs="Times New Roman"/>
        </w:rPr>
      </w:pPr>
    </w:p>
    <w:sectPr w:rsidR="004772CE" w:rsidRPr="009959F8" w:rsidSect="006E1150">
      <w:pgSz w:w="12240" w:h="15840"/>
      <w:pgMar w:top="1418" w:right="1183" w:bottom="1440" w:left="144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E0B" w:rsidRDefault="00C61E0B" w:rsidP="00D7560B">
      <w:pPr>
        <w:spacing w:after="0" w:line="240" w:lineRule="auto"/>
      </w:pPr>
      <w:r>
        <w:separator/>
      </w:r>
    </w:p>
  </w:endnote>
  <w:endnote w:type="continuationSeparator" w:id="0">
    <w:p w:rsidR="00C61E0B" w:rsidRDefault="00C61E0B" w:rsidP="00D7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E0B" w:rsidRDefault="00C61E0B" w:rsidP="00D7560B">
      <w:pPr>
        <w:spacing w:after="0" w:line="240" w:lineRule="auto"/>
      </w:pPr>
      <w:r>
        <w:separator/>
      </w:r>
    </w:p>
  </w:footnote>
  <w:footnote w:type="continuationSeparator" w:id="0">
    <w:p w:rsidR="00C61E0B" w:rsidRDefault="00C61E0B" w:rsidP="00D756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2B57"/>
    <w:multiLevelType w:val="hybridMultilevel"/>
    <w:tmpl w:val="D9B446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D125A"/>
    <w:multiLevelType w:val="hybridMultilevel"/>
    <w:tmpl w:val="90B6FCCC"/>
    <w:lvl w:ilvl="0" w:tplc="40090017">
      <w:start w:val="1"/>
      <w:numFmt w:val="lowerLetter"/>
      <w:lvlText w:val="%1)"/>
      <w:lvlJc w:val="left"/>
      <w:pPr>
        <w:ind w:left="1362" w:hanging="360"/>
      </w:pPr>
    </w:lvl>
    <w:lvl w:ilvl="1" w:tplc="40090019" w:tentative="1">
      <w:start w:val="1"/>
      <w:numFmt w:val="lowerLetter"/>
      <w:lvlText w:val="%2."/>
      <w:lvlJc w:val="left"/>
      <w:pPr>
        <w:ind w:left="2082" w:hanging="360"/>
      </w:pPr>
    </w:lvl>
    <w:lvl w:ilvl="2" w:tplc="4009001B" w:tentative="1">
      <w:start w:val="1"/>
      <w:numFmt w:val="lowerRoman"/>
      <w:lvlText w:val="%3."/>
      <w:lvlJc w:val="right"/>
      <w:pPr>
        <w:ind w:left="2802" w:hanging="180"/>
      </w:pPr>
    </w:lvl>
    <w:lvl w:ilvl="3" w:tplc="4009000F" w:tentative="1">
      <w:start w:val="1"/>
      <w:numFmt w:val="decimal"/>
      <w:lvlText w:val="%4."/>
      <w:lvlJc w:val="left"/>
      <w:pPr>
        <w:ind w:left="3522" w:hanging="360"/>
      </w:pPr>
    </w:lvl>
    <w:lvl w:ilvl="4" w:tplc="40090019" w:tentative="1">
      <w:start w:val="1"/>
      <w:numFmt w:val="lowerLetter"/>
      <w:lvlText w:val="%5."/>
      <w:lvlJc w:val="left"/>
      <w:pPr>
        <w:ind w:left="4242" w:hanging="360"/>
      </w:pPr>
    </w:lvl>
    <w:lvl w:ilvl="5" w:tplc="4009001B" w:tentative="1">
      <w:start w:val="1"/>
      <w:numFmt w:val="lowerRoman"/>
      <w:lvlText w:val="%6."/>
      <w:lvlJc w:val="right"/>
      <w:pPr>
        <w:ind w:left="4962" w:hanging="180"/>
      </w:pPr>
    </w:lvl>
    <w:lvl w:ilvl="6" w:tplc="4009000F" w:tentative="1">
      <w:start w:val="1"/>
      <w:numFmt w:val="decimal"/>
      <w:lvlText w:val="%7."/>
      <w:lvlJc w:val="left"/>
      <w:pPr>
        <w:ind w:left="5682" w:hanging="360"/>
      </w:pPr>
    </w:lvl>
    <w:lvl w:ilvl="7" w:tplc="40090019" w:tentative="1">
      <w:start w:val="1"/>
      <w:numFmt w:val="lowerLetter"/>
      <w:lvlText w:val="%8."/>
      <w:lvlJc w:val="left"/>
      <w:pPr>
        <w:ind w:left="6402" w:hanging="360"/>
      </w:pPr>
    </w:lvl>
    <w:lvl w:ilvl="8" w:tplc="4009001B" w:tentative="1">
      <w:start w:val="1"/>
      <w:numFmt w:val="lowerRoman"/>
      <w:lvlText w:val="%9."/>
      <w:lvlJc w:val="right"/>
      <w:pPr>
        <w:ind w:left="7122" w:hanging="180"/>
      </w:pPr>
    </w:lvl>
  </w:abstractNum>
  <w:abstractNum w:abstractNumId="2">
    <w:nsid w:val="0F9151BE"/>
    <w:multiLevelType w:val="hybridMultilevel"/>
    <w:tmpl w:val="5C32629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D8043F"/>
    <w:multiLevelType w:val="hybridMultilevel"/>
    <w:tmpl w:val="097C45EE"/>
    <w:lvl w:ilvl="0" w:tplc="447220EC">
      <w:start w:val="1"/>
      <w:numFmt w:val="lowerLetter"/>
      <w:lvlText w:val="%1)"/>
      <w:lvlJc w:val="left"/>
      <w:pPr>
        <w:tabs>
          <w:tab w:val="num" w:pos="-360"/>
        </w:tabs>
        <w:ind w:left="-360" w:hanging="360"/>
      </w:pPr>
      <w:rPr>
        <w:rFonts w:hint="default"/>
        <w:sz w:val="22"/>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
    <w:nsid w:val="13BD6969"/>
    <w:multiLevelType w:val="hybridMultilevel"/>
    <w:tmpl w:val="6D6A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E31AC7"/>
    <w:multiLevelType w:val="hybridMultilevel"/>
    <w:tmpl w:val="61B6F77A"/>
    <w:lvl w:ilvl="0" w:tplc="365E3F36">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nsid w:val="16B14157"/>
    <w:multiLevelType w:val="hybridMultilevel"/>
    <w:tmpl w:val="C0A63CF0"/>
    <w:lvl w:ilvl="0" w:tplc="E1BEDB82">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A4336"/>
    <w:multiLevelType w:val="hybridMultilevel"/>
    <w:tmpl w:val="2EFCEE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1EE31E75"/>
    <w:multiLevelType w:val="hybridMultilevel"/>
    <w:tmpl w:val="5DBC8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920C50"/>
    <w:multiLevelType w:val="hybridMultilevel"/>
    <w:tmpl w:val="D6785224"/>
    <w:lvl w:ilvl="0" w:tplc="8272BDEE">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EC166C8"/>
    <w:multiLevelType w:val="hybridMultilevel"/>
    <w:tmpl w:val="11BA480C"/>
    <w:lvl w:ilvl="0" w:tplc="365E3F36">
      <w:start w:val="1"/>
      <w:numFmt w:val="lowerLetter"/>
      <w:lvlText w:val="%1)"/>
      <w:lvlJc w:val="left"/>
      <w:pPr>
        <w:tabs>
          <w:tab w:val="num" w:pos="1080"/>
        </w:tabs>
        <w:ind w:left="1080" w:hanging="360"/>
      </w:pPr>
      <w:rPr>
        <w:rFonts w:hint="default"/>
      </w:rPr>
    </w:lvl>
    <w:lvl w:ilvl="1" w:tplc="8AB82B36">
      <w:start w:val="2"/>
      <w:numFmt w:val="lowerRoman"/>
      <w:lvlText w:val="%2)"/>
      <w:lvlJc w:val="left"/>
      <w:pPr>
        <w:tabs>
          <w:tab w:val="num" w:pos="2040"/>
        </w:tabs>
        <w:ind w:left="2040" w:hanging="720"/>
      </w:pPr>
      <w:rPr>
        <w:rFonts w:hint="default"/>
      </w:r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nsid w:val="31181B58"/>
    <w:multiLevelType w:val="hybridMultilevel"/>
    <w:tmpl w:val="816ED6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6FC135B"/>
    <w:multiLevelType w:val="hybridMultilevel"/>
    <w:tmpl w:val="B868E088"/>
    <w:lvl w:ilvl="0" w:tplc="74487E9C">
      <w:start w:val="6"/>
      <w:numFmt w:val="bullet"/>
      <w:lvlText w:val="-"/>
      <w:lvlJc w:val="left"/>
      <w:pPr>
        <w:ind w:left="720" w:hanging="360"/>
      </w:pPr>
      <w:rPr>
        <w:rFonts w:ascii="Calibri" w:eastAsiaTheme="minorHAnsi" w:hAnsi="Calibri"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AA20E22"/>
    <w:multiLevelType w:val="hybridMultilevel"/>
    <w:tmpl w:val="3F145CA6"/>
    <w:lvl w:ilvl="0" w:tplc="6832C762">
      <w:start w:val="1"/>
      <w:numFmt w:val="decimal"/>
      <w:lvlText w:val="%1."/>
      <w:lvlJc w:val="left"/>
      <w:pPr>
        <w:tabs>
          <w:tab w:val="num" w:pos="360"/>
        </w:tabs>
        <w:ind w:left="360" w:hanging="360"/>
      </w:pPr>
      <w:rPr>
        <w:rFonts w:hint="default"/>
      </w:rPr>
    </w:lvl>
    <w:lvl w:ilvl="1" w:tplc="CAD2855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D167BA"/>
    <w:multiLevelType w:val="hybridMultilevel"/>
    <w:tmpl w:val="0A1C42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4396FF6"/>
    <w:multiLevelType w:val="hybridMultilevel"/>
    <w:tmpl w:val="D3CAAE46"/>
    <w:lvl w:ilvl="0" w:tplc="2EEEE87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23DF7"/>
    <w:multiLevelType w:val="hybridMultilevel"/>
    <w:tmpl w:val="CCA8056E"/>
    <w:lvl w:ilvl="0" w:tplc="83AE4574">
      <w:start w:val="6"/>
      <w:numFmt w:val="bullet"/>
      <w:lvlText w:val="-"/>
      <w:lvlJc w:val="left"/>
      <w:pPr>
        <w:ind w:left="360" w:hanging="360"/>
      </w:pPr>
      <w:rPr>
        <w:rFonts w:ascii="Calibri" w:eastAsiaTheme="minorHAnsi" w:hAnsi="Calibri"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49162688"/>
    <w:multiLevelType w:val="hybridMultilevel"/>
    <w:tmpl w:val="DFD8E34C"/>
    <w:lvl w:ilvl="0" w:tplc="3496D7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496B45FF"/>
    <w:multiLevelType w:val="hybridMultilevel"/>
    <w:tmpl w:val="E8D82C4A"/>
    <w:lvl w:ilvl="0" w:tplc="C226DAD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584A64"/>
    <w:multiLevelType w:val="hybridMultilevel"/>
    <w:tmpl w:val="2EFCEE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57B87A2F"/>
    <w:multiLevelType w:val="hybridMultilevel"/>
    <w:tmpl w:val="49C46F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491EE0"/>
    <w:multiLevelType w:val="hybridMultilevel"/>
    <w:tmpl w:val="317844B6"/>
    <w:lvl w:ilvl="0" w:tplc="625E1EFE">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B8959A0"/>
    <w:multiLevelType w:val="hybridMultilevel"/>
    <w:tmpl w:val="1346CE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05E9D"/>
    <w:multiLevelType w:val="hybridMultilevel"/>
    <w:tmpl w:val="F4EA6A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776804"/>
    <w:multiLevelType w:val="hybridMultilevel"/>
    <w:tmpl w:val="43103D80"/>
    <w:lvl w:ilvl="0" w:tplc="F1C82A38">
      <w:start w:val="1"/>
      <w:numFmt w:val="lowerLetter"/>
      <w:lvlText w:val="%1)"/>
      <w:lvlJc w:val="left"/>
      <w:pPr>
        <w:tabs>
          <w:tab w:val="num" w:pos="720"/>
        </w:tabs>
        <w:ind w:left="720" w:hanging="360"/>
      </w:pPr>
      <w:rPr>
        <w:rFonts w:hint="default"/>
      </w:rPr>
    </w:lvl>
    <w:lvl w:ilvl="1" w:tplc="DD3A9938">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1E1A4E"/>
    <w:multiLevelType w:val="hybridMultilevel"/>
    <w:tmpl w:val="B2C85810"/>
    <w:lvl w:ilvl="0" w:tplc="F02A34E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3"/>
  </w:num>
  <w:num w:numId="4">
    <w:abstractNumId w:val="26"/>
  </w:num>
  <w:num w:numId="5">
    <w:abstractNumId w:val="9"/>
  </w:num>
  <w:num w:numId="6">
    <w:abstractNumId w:val="0"/>
  </w:num>
  <w:num w:numId="7">
    <w:abstractNumId w:val="6"/>
  </w:num>
  <w:num w:numId="8">
    <w:abstractNumId w:val="5"/>
  </w:num>
  <w:num w:numId="9">
    <w:abstractNumId w:val="23"/>
  </w:num>
  <w:num w:numId="10">
    <w:abstractNumId w:val="15"/>
  </w:num>
  <w:num w:numId="11">
    <w:abstractNumId w:val="18"/>
  </w:num>
  <w:num w:numId="12">
    <w:abstractNumId w:val="25"/>
  </w:num>
  <w:num w:numId="13">
    <w:abstractNumId w:val="20"/>
  </w:num>
  <w:num w:numId="14">
    <w:abstractNumId w:val="24"/>
  </w:num>
  <w:num w:numId="15">
    <w:abstractNumId w:val="4"/>
  </w:num>
  <w:num w:numId="16">
    <w:abstractNumId w:val="8"/>
  </w:num>
  <w:num w:numId="17">
    <w:abstractNumId w:val="2"/>
  </w:num>
  <w:num w:numId="18">
    <w:abstractNumId w:val="10"/>
  </w:num>
  <w:num w:numId="19">
    <w:abstractNumId w:val="1"/>
  </w:num>
  <w:num w:numId="20">
    <w:abstractNumId w:val="14"/>
  </w:num>
  <w:num w:numId="21">
    <w:abstractNumId w:val="7"/>
  </w:num>
  <w:num w:numId="22">
    <w:abstractNumId w:val="12"/>
  </w:num>
  <w:num w:numId="23">
    <w:abstractNumId w:val="16"/>
  </w:num>
  <w:num w:numId="24">
    <w:abstractNumId w:val="11"/>
  </w:num>
  <w:num w:numId="25">
    <w:abstractNumId w:val="17"/>
  </w:num>
  <w:num w:numId="26">
    <w:abstractNumId w:val="19"/>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3AD"/>
    <w:rsid w:val="00022ED6"/>
    <w:rsid w:val="0002478F"/>
    <w:rsid w:val="000440D0"/>
    <w:rsid w:val="000634AA"/>
    <w:rsid w:val="000741A3"/>
    <w:rsid w:val="00074701"/>
    <w:rsid w:val="000760AA"/>
    <w:rsid w:val="00086879"/>
    <w:rsid w:val="000A58E5"/>
    <w:rsid w:val="000B7080"/>
    <w:rsid w:val="000D6263"/>
    <w:rsid w:val="000F1B0F"/>
    <w:rsid w:val="001047F7"/>
    <w:rsid w:val="00106FB6"/>
    <w:rsid w:val="00123B3C"/>
    <w:rsid w:val="00124A95"/>
    <w:rsid w:val="001268B8"/>
    <w:rsid w:val="00146D6D"/>
    <w:rsid w:val="00162F0A"/>
    <w:rsid w:val="00165CD1"/>
    <w:rsid w:val="001A4F00"/>
    <w:rsid w:val="001A719A"/>
    <w:rsid w:val="001B13AD"/>
    <w:rsid w:val="001C050B"/>
    <w:rsid w:val="002002C0"/>
    <w:rsid w:val="00206132"/>
    <w:rsid w:val="00222B32"/>
    <w:rsid w:val="00252437"/>
    <w:rsid w:val="00252A6E"/>
    <w:rsid w:val="00252E59"/>
    <w:rsid w:val="00256A15"/>
    <w:rsid w:val="00262EA4"/>
    <w:rsid w:val="002724A1"/>
    <w:rsid w:val="002800DD"/>
    <w:rsid w:val="00294DC9"/>
    <w:rsid w:val="002A71E9"/>
    <w:rsid w:val="002B60CF"/>
    <w:rsid w:val="002C7231"/>
    <w:rsid w:val="002F5219"/>
    <w:rsid w:val="00302466"/>
    <w:rsid w:val="003054BF"/>
    <w:rsid w:val="0031236F"/>
    <w:rsid w:val="00327F1E"/>
    <w:rsid w:val="003411D5"/>
    <w:rsid w:val="00357F41"/>
    <w:rsid w:val="00390003"/>
    <w:rsid w:val="00391023"/>
    <w:rsid w:val="003A24DE"/>
    <w:rsid w:val="003A5E15"/>
    <w:rsid w:val="003B67AB"/>
    <w:rsid w:val="003C2435"/>
    <w:rsid w:val="003C708D"/>
    <w:rsid w:val="003D2AE2"/>
    <w:rsid w:val="003D35FD"/>
    <w:rsid w:val="003E52A2"/>
    <w:rsid w:val="003E5AF7"/>
    <w:rsid w:val="0040122D"/>
    <w:rsid w:val="00413A9C"/>
    <w:rsid w:val="00414349"/>
    <w:rsid w:val="00415DE1"/>
    <w:rsid w:val="00430B93"/>
    <w:rsid w:val="0043727E"/>
    <w:rsid w:val="00462FF7"/>
    <w:rsid w:val="00463FF1"/>
    <w:rsid w:val="004772CE"/>
    <w:rsid w:val="004A47AF"/>
    <w:rsid w:val="004B3A71"/>
    <w:rsid w:val="004B4BC9"/>
    <w:rsid w:val="004C41FD"/>
    <w:rsid w:val="004C7054"/>
    <w:rsid w:val="004E3032"/>
    <w:rsid w:val="004F037D"/>
    <w:rsid w:val="004F6D27"/>
    <w:rsid w:val="00505857"/>
    <w:rsid w:val="00511027"/>
    <w:rsid w:val="00511FFC"/>
    <w:rsid w:val="00520533"/>
    <w:rsid w:val="00525012"/>
    <w:rsid w:val="00536E19"/>
    <w:rsid w:val="005534DD"/>
    <w:rsid w:val="0056138D"/>
    <w:rsid w:val="005775A6"/>
    <w:rsid w:val="00582AE2"/>
    <w:rsid w:val="005920AA"/>
    <w:rsid w:val="005A120D"/>
    <w:rsid w:val="005C4EE1"/>
    <w:rsid w:val="005D04CA"/>
    <w:rsid w:val="005D6334"/>
    <w:rsid w:val="005F3A6C"/>
    <w:rsid w:val="005F4C4F"/>
    <w:rsid w:val="005F6E46"/>
    <w:rsid w:val="00604D98"/>
    <w:rsid w:val="00604DD7"/>
    <w:rsid w:val="00614397"/>
    <w:rsid w:val="00630470"/>
    <w:rsid w:val="00636F3C"/>
    <w:rsid w:val="00652D67"/>
    <w:rsid w:val="00654C6B"/>
    <w:rsid w:val="00655D6A"/>
    <w:rsid w:val="006643BD"/>
    <w:rsid w:val="006704B7"/>
    <w:rsid w:val="006A72FF"/>
    <w:rsid w:val="006E1150"/>
    <w:rsid w:val="006E378E"/>
    <w:rsid w:val="006E4A9C"/>
    <w:rsid w:val="006F2595"/>
    <w:rsid w:val="007022D7"/>
    <w:rsid w:val="0070243F"/>
    <w:rsid w:val="007071A2"/>
    <w:rsid w:val="00712BBA"/>
    <w:rsid w:val="007159DD"/>
    <w:rsid w:val="00733FE9"/>
    <w:rsid w:val="00737301"/>
    <w:rsid w:val="00747BE2"/>
    <w:rsid w:val="0077439A"/>
    <w:rsid w:val="00782560"/>
    <w:rsid w:val="00785093"/>
    <w:rsid w:val="00790A39"/>
    <w:rsid w:val="007A3228"/>
    <w:rsid w:val="007E14B4"/>
    <w:rsid w:val="007E7204"/>
    <w:rsid w:val="00807700"/>
    <w:rsid w:val="00821A98"/>
    <w:rsid w:val="008862C4"/>
    <w:rsid w:val="00892F94"/>
    <w:rsid w:val="008A666F"/>
    <w:rsid w:val="008B7F6F"/>
    <w:rsid w:val="008D646C"/>
    <w:rsid w:val="008E5D33"/>
    <w:rsid w:val="009077E9"/>
    <w:rsid w:val="00923850"/>
    <w:rsid w:val="00930E02"/>
    <w:rsid w:val="009959F8"/>
    <w:rsid w:val="009A1B50"/>
    <w:rsid w:val="009A71EA"/>
    <w:rsid w:val="009B7DCB"/>
    <w:rsid w:val="009C4B14"/>
    <w:rsid w:val="009D2A2C"/>
    <w:rsid w:val="00A063CE"/>
    <w:rsid w:val="00A146D5"/>
    <w:rsid w:val="00A16AA5"/>
    <w:rsid w:val="00A2310A"/>
    <w:rsid w:val="00A37293"/>
    <w:rsid w:val="00A464CC"/>
    <w:rsid w:val="00A62B45"/>
    <w:rsid w:val="00A7514B"/>
    <w:rsid w:val="00A818D0"/>
    <w:rsid w:val="00A83DA1"/>
    <w:rsid w:val="00A91FFC"/>
    <w:rsid w:val="00AB7B53"/>
    <w:rsid w:val="00AD6F33"/>
    <w:rsid w:val="00B111BF"/>
    <w:rsid w:val="00B27BF0"/>
    <w:rsid w:val="00B32FF8"/>
    <w:rsid w:val="00B37D44"/>
    <w:rsid w:val="00B46DB0"/>
    <w:rsid w:val="00B7040B"/>
    <w:rsid w:val="00B86CFB"/>
    <w:rsid w:val="00BA75D8"/>
    <w:rsid w:val="00BB019C"/>
    <w:rsid w:val="00BB73F7"/>
    <w:rsid w:val="00BD0BD6"/>
    <w:rsid w:val="00BD73C5"/>
    <w:rsid w:val="00BE2C78"/>
    <w:rsid w:val="00BF2ADE"/>
    <w:rsid w:val="00BF6B90"/>
    <w:rsid w:val="00C15B64"/>
    <w:rsid w:val="00C20300"/>
    <w:rsid w:val="00C2065A"/>
    <w:rsid w:val="00C57FB3"/>
    <w:rsid w:val="00C6087C"/>
    <w:rsid w:val="00C61E0B"/>
    <w:rsid w:val="00C72CF7"/>
    <w:rsid w:val="00C75EBC"/>
    <w:rsid w:val="00CA76CC"/>
    <w:rsid w:val="00CC3E6B"/>
    <w:rsid w:val="00CD51E9"/>
    <w:rsid w:val="00CD7670"/>
    <w:rsid w:val="00CF1B55"/>
    <w:rsid w:val="00D17374"/>
    <w:rsid w:val="00D2510D"/>
    <w:rsid w:val="00D32BF6"/>
    <w:rsid w:val="00D60C1D"/>
    <w:rsid w:val="00D721C2"/>
    <w:rsid w:val="00D74948"/>
    <w:rsid w:val="00D7560B"/>
    <w:rsid w:val="00DA2D0A"/>
    <w:rsid w:val="00DC63F7"/>
    <w:rsid w:val="00DD4CDD"/>
    <w:rsid w:val="00DD7B68"/>
    <w:rsid w:val="00DE1EDE"/>
    <w:rsid w:val="00DE2383"/>
    <w:rsid w:val="00DE4223"/>
    <w:rsid w:val="00DE5F6C"/>
    <w:rsid w:val="00DE7DD9"/>
    <w:rsid w:val="00DF2602"/>
    <w:rsid w:val="00DF50D8"/>
    <w:rsid w:val="00E127D2"/>
    <w:rsid w:val="00E259A1"/>
    <w:rsid w:val="00E41576"/>
    <w:rsid w:val="00E81307"/>
    <w:rsid w:val="00EA5454"/>
    <w:rsid w:val="00EB477A"/>
    <w:rsid w:val="00EC4EF5"/>
    <w:rsid w:val="00ED0D52"/>
    <w:rsid w:val="00ED780C"/>
    <w:rsid w:val="00EE75D0"/>
    <w:rsid w:val="00EF73FA"/>
    <w:rsid w:val="00F13495"/>
    <w:rsid w:val="00F21E4C"/>
    <w:rsid w:val="00F22188"/>
    <w:rsid w:val="00F30F39"/>
    <w:rsid w:val="00F37B7F"/>
    <w:rsid w:val="00F419E7"/>
    <w:rsid w:val="00F54C79"/>
    <w:rsid w:val="00F60307"/>
    <w:rsid w:val="00F62769"/>
    <w:rsid w:val="00F74908"/>
    <w:rsid w:val="00F76F8A"/>
    <w:rsid w:val="00F80912"/>
    <w:rsid w:val="00F95B9C"/>
    <w:rsid w:val="00F9741E"/>
    <w:rsid w:val="00FC332F"/>
    <w:rsid w:val="00FD0277"/>
    <w:rsid w:val="00FD70A0"/>
    <w:rsid w:val="00FF2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1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0F39"/>
    <w:pPr>
      <w:ind w:left="720"/>
      <w:contextualSpacing/>
    </w:pPr>
  </w:style>
  <w:style w:type="paragraph" w:styleId="BodyTextIndent">
    <w:name w:val="Body Text Indent"/>
    <w:basedOn w:val="Normal"/>
    <w:link w:val="BodyTextIndentChar"/>
    <w:rsid w:val="007159DD"/>
    <w:pPr>
      <w:spacing w:after="0" w:line="240" w:lineRule="auto"/>
      <w:ind w:left="432" w:hanging="432"/>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159DD"/>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7159DD"/>
    <w:pPr>
      <w:spacing w:after="120" w:line="480" w:lineRule="auto"/>
      <w:ind w:left="360"/>
    </w:pPr>
  </w:style>
  <w:style w:type="character" w:customStyle="1" w:styleId="BodyTextIndent2Char">
    <w:name w:val="Body Text Indent 2 Char"/>
    <w:basedOn w:val="DefaultParagraphFont"/>
    <w:link w:val="BodyTextIndent2"/>
    <w:uiPriority w:val="99"/>
    <w:semiHidden/>
    <w:rsid w:val="007159DD"/>
  </w:style>
  <w:style w:type="paragraph" w:styleId="BodyText2">
    <w:name w:val="Body Text 2"/>
    <w:basedOn w:val="Normal"/>
    <w:link w:val="BodyText2Char"/>
    <w:uiPriority w:val="99"/>
    <w:semiHidden/>
    <w:unhideWhenUsed/>
    <w:rsid w:val="00086879"/>
    <w:pPr>
      <w:spacing w:after="120" w:line="480" w:lineRule="auto"/>
    </w:pPr>
  </w:style>
  <w:style w:type="character" w:customStyle="1" w:styleId="BodyText2Char">
    <w:name w:val="Body Text 2 Char"/>
    <w:basedOn w:val="DefaultParagraphFont"/>
    <w:link w:val="BodyText2"/>
    <w:uiPriority w:val="99"/>
    <w:semiHidden/>
    <w:rsid w:val="00086879"/>
  </w:style>
  <w:style w:type="paragraph" w:styleId="Header">
    <w:name w:val="header"/>
    <w:basedOn w:val="Normal"/>
    <w:link w:val="HeaderChar"/>
    <w:unhideWhenUsed/>
    <w:rsid w:val="00D75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60B"/>
  </w:style>
  <w:style w:type="paragraph" w:styleId="Footer">
    <w:name w:val="footer"/>
    <w:basedOn w:val="Normal"/>
    <w:link w:val="FooterChar"/>
    <w:uiPriority w:val="99"/>
    <w:unhideWhenUsed/>
    <w:rsid w:val="00D75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60B"/>
  </w:style>
  <w:style w:type="paragraph" w:styleId="BalloonText">
    <w:name w:val="Balloon Text"/>
    <w:basedOn w:val="Normal"/>
    <w:link w:val="BalloonTextChar"/>
    <w:uiPriority w:val="99"/>
    <w:semiHidden/>
    <w:unhideWhenUsed/>
    <w:rsid w:val="00D75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60B"/>
    <w:rPr>
      <w:rFonts w:ascii="Tahoma" w:hAnsi="Tahoma" w:cs="Tahoma"/>
      <w:sz w:val="16"/>
      <w:szCs w:val="16"/>
    </w:rPr>
  </w:style>
  <w:style w:type="paragraph" w:styleId="BodyText">
    <w:name w:val="Body Text"/>
    <w:basedOn w:val="Normal"/>
    <w:link w:val="BodyTextChar"/>
    <w:uiPriority w:val="99"/>
    <w:unhideWhenUsed/>
    <w:rsid w:val="003054BF"/>
    <w:pPr>
      <w:spacing w:after="120"/>
    </w:pPr>
  </w:style>
  <w:style w:type="character" w:customStyle="1" w:styleId="BodyTextChar">
    <w:name w:val="Body Text Char"/>
    <w:basedOn w:val="DefaultParagraphFont"/>
    <w:link w:val="BodyText"/>
    <w:uiPriority w:val="99"/>
    <w:rsid w:val="003054BF"/>
  </w:style>
  <w:style w:type="character" w:styleId="Hyperlink">
    <w:name w:val="Hyperlink"/>
    <w:basedOn w:val="DefaultParagraphFont"/>
    <w:uiPriority w:val="99"/>
    <w:unhideWhenUsed/>
    <w:rsid w:val="00CD7670"/>
    <w:rPr>
      <w:color w:val="0000FF" w:themeColor="hyperlink"/>
      <w:u w:val="single"/>
    </w:rPr>
  </w:style>
  <w:style w:type="paragraph" w:styleId="PlainText">
    <w:name w:val="Plain Text"/>
    <w:basedOn w:val="Normal"/>
    <w:link w:val="PlainTextChar"/>
    <w:uiPriority w:val="99"/>
    <w:unhideWhenUsed/>
    <w:rsid w:val="00252437"/>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252437"/>
    <w:rPr>
      <w:rFonts w:ascii="Calibri" w:eastAsia="Calibri" w:hAnsi="Calibri" w:cs="Calibri"/>
    </w:rPr>
  </w:style>
  <w:style w:type="table" w:styleId="TableGrid">
    <w:name w:val="Table Grid"/>
    <w:basedOn w:val="TableNormal"/>
    <w:uiPriority w:val="59"/>
    <w:rsid w:val="00EC4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4B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1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0F39"/>
    <w:pPr>
      <w:ind w:left="720"/>
      <w:contextualSpacing/>
    </w:pPr>
  </w:style>
  <w:style w:type="paragraph" w:styleId="BodyTextIndent">
    <w:name w:val="Body Text Indent"/>
    <w:basedOn w:val="Normal"/>
    <w:link w:val="BodyTextIndentChar"/>
    <w:rsid w:val="007159DD"/>
    <w:pPr>
      <w:spacing w:after="0" w:line="240" w:lineRule="auto"/>
      <w:ind w:left="432" w:hanging="432"/>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159DD"/>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7159DD"/>
    <w:pPr>
      <w:spacing w:after="120" w:line="480" w:lineRule="auto"/>
      <w:ind w:left="360"/>
    </w:pPr>
  </w:style>
  <w:style w:type="character" w:customStyle="1" w:styleId="BodyTextIndent2Char">
    <w:name w:val="Body Text Indent 2 Char"/>
    <w:basedOn w:val="DefaultParagraphFont"/>
    <w:link w:val="BodyTextIndent2"/>
    <w:uiPriority w:val="99"/>
    <w:semiHidden/>
    <w:rsid w:val="007159DD"/>
  </w:style>
  <w:style w:type="paragraph" w:styleId="BodyText2">
    <w:name w:val="Body Text 2"/>
    <w:basedOn w:val="Normal"/>
    <w:link w:val="BodyText2Char"/>
    <w:uiPriority w:val="99"/>
    <w:semiHidden/>
    <w:unhideWhenUsed/>
    <w:rsid w:val="00086879"/>
    <w:pPr>
      <w:spacing w:after="120" w:line="480" w:lineRule="auto"/>
    </w:pPr>
  </w:style>
  <w:style w:type="character" w:customStyle="1" w:styleId="BodyText2Char">
    <w:name w:val="Body Text 2 Char"/>
    <w:basedOn w:val="DefaultParagraphFont"/>
    <w:link w:val="BodyText2"/>
    <w:uiPriority w:val="99"/>
    <w:semiHidden/>
    <w:rsid w:val="00086879"/>
  </w:style>
  <w:style w:type="paragraph" w:styleId="Header">
    <w:name w:val="header"/>
    <w:basedOn w:val="Normal"/>
    <w:link w:val="HeaderChar"/>
    <w:unhideWhenUsed/>
    <w:rsid w:val="00D75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60B"/>
  </w:style>
  <w:style w:type="paragraph" w:styleId="Footer">
    <w:name w:val="footer"/>
    <w:basedOn w:val="Normal"/>
    <w:link w:val="FooterChar"/>
    <w:uiPriority w:val="99"/>
    <w:unhideWhenUsed/>
    <w:rsid w:val="00D75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60B"/>
  </w:style>
  <w:style w:type="paragraph" w:styleId="BalloonText">
    <w:name w:val="Balloon Text"/>
    <w:basedOn w:val="Normal"/>
    <w:link w:val="BalloonTextChar"/>
    <w:uiPriority w:val="99"/>
    <w:semiHidden/>
    <w:unhideWhenUsed/>
    <w:rsid w:val="00D75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60B"/>
    <w:rPr>
      <w:rFonts w:ascii="Tahoma" w:hAnsi="Tahoma" w:cs="Tahoma"/>
      <w:sz w:val="16"/>
      <w:szCs w:val="16"/>
    </w:rPr>
  </w:style>
  <w:style w:type="paragraph" w:styleId="BodyText">
    <w:name w:val="Body Text"/>
    <w:basedOn w:val="Normal"/>
    <w:link w:val="BodyTextChar"/>
    <w:uiPriority w:val="99"/>
    <w:unhideWhenUsed/>
    <w:rsid w:val="003054BF"/>
    <w:pPr>
      <w:spacing w:after="120"/>
    </w:pPr>
  </w:style>
  <w:style w:type="character" w:customStyle="1" w:styleId="BodyTextChar">
    <w:name w:val="Body Text Char"/>
    <w:basedOn w:val="DefaultParagraphFont"/>
    <w:link w:val="BodyText"/>
    <w:uiPriority w:val="99"/>
    <w:rsid w:val="003054BF"/>
  </w:style>
  <w:style w:type="character" w:styleId="Hyperlink">
    <w:name w:val="Hyperlink"/>
    <w:basedOn w:val="DefaultParagraphFont"/>
    <w:uiPriority w:val="99"/>
    <w:unhideWhenUsed/>
    <w:rsid w:val="00CD7670"/>
    <w:rPr>
      <w:color w:val="0000FF" w:themeColor="hyperlink"/>
      <w:u w:val="single"/>
    </w:rPr>
  </w:style>
  <w:style w:type="paragraph" w:styleId="PlainText">
    <w:name w:val="Plain Text"/>
    <w:basedOn w:val="Normal"/>
    <w:link w:val="PlainTextChar"/>
    <w:uiPriority w:val="99"/>
    <w:unhideWhenUsed/>
    <w:rsid w:val="00252437"/>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252437"/>
    <w:rPr>
      <w:rFonts w:ascii="Calibri" w:eastAsia="Calibri" w:hAnsi="Calibri" w:cs="Calibri"/>
    </w:rPr>
  </w:style>
  <w:style w:type="table" w:styleId="TableGrid">
    <w:name w:val="Table Grid"/>
    <w:basedOn w:val="TableNormal"/>
    <w:uiPriority w:val="59"/>
    <w:rsid w:val="00EC4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14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95462">
      <w:bodyDiv w:val="1"/>
      <w:marLeft w:val="0"/>
      <w:marRight w:val="0"/>
      <w:marTop w:val="0"/>
      <w:marBottom w:val="0"/>
      <w:divBdr>
        <w:top w:val="none" w:sz="0" w:space="0" w:color="auto"/>
        <w:left w:val="none" w:sz="0" w:space="0" w:color="auto"/>
        <w:bottom w:val="none" w:sz="0" w:space="0" w:color="auto"/>
        <w:right w:val="none" w:sz="0" w:space="0" w:color="auto"/>
      </w:divBdr>
    </w:div>
    <w:div w:id="165365714">
      <w:bodyDiv w:val="1"/>
      <w:marLeft w:val="0"/>
      <w:marRight w:val="0"/>
      <w:marTop w:val="0"/>
      <w:marBottom w:val="0"/>
      <w:divBdr>
        <w:top w:val="none" w:sz="0" w:space="0" w:color="auto"/>
        <w:left w:val="none" w:sz="0" w:space="0" w:color="auto"/>
        <w:bottom w:val="none" w:sz="0" w:space="0" w:color="auto"/>
        <w:right w:val="none" w:sz="0" w:space="0" w:color="auto"/>
      </w:divBdr>
    </w:div>
    <w:div w:id="190073028">
      <w:bodyDiv w:val="1"/>
      <w:marLeft w:val="0"/>
      <w:marRight w:val="0"/>
      <w:marTop w:val="0"/>
      <w:marBottom w:val="0"/>
      <w:divBdr>
        <w:top w:val="none" w:sz="0" w:space="0" w:color="auto"/>
        <w:left w:val="none" w:sz="0" w:space="0" w:color="auto"/>
        <w:bottom w:val="none" w:sz="0" w:space="0" w:color="auto"/>
        <w:right w:val="none" w:sz="0" w:space="0" w:color="auto"/>
      </w:divBdr>
    </w:div>
    <w:div w:id="318001758">
      <w:bodyDiv w:val="1"/>
      <w:marLeft w:val="0"/>
      <w:marRight w:val="0"/>
      <w:marTop w:val="0"/>
      <w:marBottom w:val="0"/>
      <w:divBdr>
        <w:top w:val="none" w:sz="0" w:space="0" w:color="auto"/>
        <w:left w:val="none" w:sz="0" w:space="0" w:color="auto"/>
        <w:bottom w:val="none" w:sz="0" w:space="0" w:color="auto"/>
        <w:right w:val="none" w:sz="0" w:space="0" w:color="auto"/>
      </w:divBdr>
    </w:div>
    <w:div w:id="462233597">
      <w:bodyDiv w:val="1"/>
      <w:marLeft w:val="0"/>
      <w:marRight w:val="0"/>
      <w:marTop w:val="0"/>
      <w:marBottom w:val="0"/>
      <w:divBdr>
        <w:top w:val="none" w:sz="0" w:space="0" w:color="auto"/>
        <w:left w:val="none" w:sz="0" w:space="0" w:color="auto"/>
        <w:bottom w:val="none" w:sz="0" w:space="0" w:color="auto"/>
        <w:right w:val="none" w:sz="0" w:space="0" w:color="auto"/>
      </w:divBdr>
    </w:div>
    <w:div w:id="557785125">
      <w:bodyDiv w:val="1"/>
      <w:marLeft w:val="0"/>
      <w:marRight w:val="0"/>
      <w:marTop w:val="0"/>
      <w:marBottom w:val="0"/>
      <w:divBdr>
        <w:top w:val="none" w:sz="0" w:space="0" w:color="auto"/>
        <w:left w:val="none" w:sz="0" w:space="0" w:color="auto"/>
        <w:bottom w:val="none" w:sz="0" w:space="0" w:color="auto"/>
        <w:right w:val="none" w:sz="0" w:space="0" w:color="auto"/>
      </w:divBdr>
    </w:div>
    <w:div w:id="614796606">
      <w:bodyDiv w:val="1"/>
      <w:marLeft w:val="0"/>
      <w:marRight w:val="0"/>
      <w:marTop w:val="0"/>
      <w:marBottom w:val="0"/>
      <w:divBdr>
        <w:top w:val="none" w:sz="0" w:space="0" w:color="auto"/>
        <w:left w:val="none" w:sz="0" w:space="0" w:color="auto"/>
        <w:bottom w:val="none" w:sz="0" w:space="0" w:color="auto"/>
        <w:right w:val="none" w:sz="0" w:space="0" w:color="auto"/>
      </w:divBdr>
    </w:div>
    <w:div w:id="682318718">
      <w:bodyDiv w:val="1"/>
      <w:marLeft w:val="0"/>
      <w:marRight w:val="0"/>
      <w:marTop w:val="0"/>
      <w:marBottom w:val="0"/>
      <w:divBdr>
        <w:top w:val="none" w:sz="0" w:space="0" w:color="auto"/>
        <w:left w:val="none" w:sz="0" w:space="0" w:color="auto"/>
        <w:bottom w:val="none" w:sz="0" w:space="0" w:color="auto"/>
        <w:right w:val="none" w:sz="0" w:space="0" w:color="auto"/>
      </w:divBdr>
    </w:div>
    <w:div w:id="766384401">
      <w:bodyDiv w:val="1"/>
      <w:marLeft w:val="0"/>
      <w:marRight w:val="0"/>
      <w:marTop w:val="0"/>
      <w:marBottom w:val="0"/>
      <w:divBdr>
        <w:top w:val="none" w:sz="0" w:space="0" w:color="auto"/>
        <w:left w:val="none" w:sz="0" w:space="0" w:color="auto"/>
        <w:bottom w:val="none" w:sz="0" w:space="0" w:color="auto"/>
        <w:right w:val="none" w:sz="0" w:space="0" w:color="auto"/>
      </w:divBdr>
    </w:div>
    <w:div w:id="839123133">
      <w:bodyDiv w:val="1"/>
      <w:marLeft w:val="0"/>
      <w:marRight w:val="0"/>
      <w:marTop w:val="0"/>
      <w:marBottom w:val="0"/>
      <w:divBdr>
        <w:top w:val="none" w:sz="0" w:space="0" w:color="auto"/>
        <w:left w:val="none" w:sz="0" w:space="0" w:color="auto"/>
        <w:bottom w:val="none" w:sz="0" w:space="0" w:color="auto"/>
        <w:right w:val="none" w:sz="0" w:space="0" w:color="auto"/>
      </w:divBdr>
    </w:div>
    <w:div w:id="848375979">
      <w:bodyDiv w:val="1"/>
      <w:marLeft w:val="0"/>
      <w:marRight w:val="0"/>
      <w:marTop w:val="0"/>
      <w:marBottom w:val="0"/>
      <w:divBdr>
        <w:top w:val="none" w:sz="0" w:space="0" w:color="auto"/>
        <w:left w:val="none" w:sz="0" w:space="0" w:color="auto"/>
        <w:bottom w:val="none" w:sz="0" w:space="0" w:color="auto"/>
        <w:right w:val="none" w:sz="0" w:space="0" w:color="auto"/>
      </w:divBdr>
    </w:div>
    <w:div w:id="850997351">
      <w:bodyDiv w:val="1"/>
      <w:marLeft w:val="0"/>
      <w:marRight w:val="0"/>
      <w:marTop w:val="0"/>
      <w:marBottom w:val="0"/>
      <w:divBdr>
        <w:top w:val="none" w:sz="0" w:space="0" w:color="auto"/>
        <w:left w:val="none" w:sz="0" w:space="0" w:color="auto"/>
        <w:bottom w:val="none" w:sz="0" w:space="0" w:color="auto"/>
        <w:right w:val="none" w:sz="0" w:space="0" w:color="auto"/>
      </w:divBdr>
    </w:div>
    <w:div w:id="962081813">
      <w:bodyDiv w:val="1"/>
      <w:marLeft w:val="0"/>
      <w:marRight w:val="0"/>
      <w:marTop w:val="0"/>
      <w:marBottom w:val="0"/>
      <w:divBdr>
        <w:top w:val="none" w:sz="0" w:space="0" w:color="auto"/>
        <w:left w:val="none" w:sz="0" w:space="0" w:color="auto"/>
        <w:bottom w:val="none" w:sz="0" w:space="0" w:color="auto"/>
        <w:right w:val="none" w:sz="0" w:space="0" w:color="auto"/>
      </w:divBdr>
    </w:div>
    <w:div w:id="1006595476">
      <w:bodyDiv w:val="1"/>
      <w:marLeft w:val="0"/>
      <w:marRight w:val="0"/>
      <w:marTop w:val="0"/>
      <w:marBottom w:val="0"/>
      <w:divBdr>
        <w:top w:val="none" w:sz="0" w:space="0" w:color="auto"/>
        <w:left w:val="none" w:sz="0" w:space="0" w:color="auto"/>
        <w:bottom w:val="none" w:sz="0" w:space="0" w:color="auto"/>
        <w:right w:val="none" w:sz="0" w:space="0" w:color="auto"/>
      </w:divBdr>
    </w:div>
    <w:div w:id="1059862591">
      <w:bodyDiv w:val="1"/>
      <w:marLeft w:val="0"/>
      <w:marRight w:val="0"/>
      <w:marTop w:val="0"/>
      <w:marBottom w:val="0"/>
      <w:divBdr>
        <w:top w:val="none" w:sz="0" w:space="0" w:color="auto"/>
        <w:left w:val="none" w:sz="0" w:space="0" w:color="auto"/>
        <w:bottom w:val="none" w:sz="0" w:space="0" w:color="auto"/>
        <w:right w:val="none" w:sz="0" w:space="0" w:color="auto"/>
      </w:divBdr>
    </w:div>
    <w:div w:id="1112435756">
      <w:bodyDiv w:val="1"/>
      <w:marLeft w:val="0"/>
      <w:marRight w:val="0"/>
      <w:marTop w:val="0"/>
      <w:marBottom w:val="0"/>
      <w:divBdr>
        <w:top w:val="none" w:sz="0" w:space="0" w:color="auto"/>
        <w:left w:val="none" w:sz="0" w:space="0" w:color="auto"/>
        <w:bottom w:val="none" w:sz="0" w:space="0" w:color="auto"/>
        <w:right w:val="none" w:sz="0" w:space="0" w:color="auto"/>
      </w:divBdr>
    </w:div>
    <w:div w:id="1163009702">
      <w:bodyDiv w:val="1"/>
      <w:marLeft w:val="0"/>
      <w:marRight w:val="0"/>
      <w:marTop w:val="0"/>
      <w:marBottom w:val="0"/>
      <w:divBdr>
        <w:top w:val="none" w:sz="0" w:space="0" w:color="auto"/>
        <w:left w:val="none" w:sz="0" w:space="0" w:color="auto"/>
        <w:bottom w:val="none" w:sz="0" w:space="0" w:color="auto"/>
        <w:right w:val="none" w:sz="0" w:space="0" w:color="auto"/>
      </w:divBdr>
    </w:div>
    <w:div w:id="1395931031">
      <w:bodyDiv w:val="1"/>
      <w:marLeft w:val="0"/>
      <w:marRight w:val="0"/>
      <w:marTop w:val="0"/>
      <w:marBottom w:val="0"/>
      <w:divBdr>
        <w:top w:val="none" w:sz="0" w:space="0" w:color="auto"/>
        <w:left w:val="none" w:sz="0" w:space="0" w:color="auto"/>
        <w:bottom w:val="none" w:sz="0" w:space="0" w:color="auto"/>
        <w:right w:val="none" w:sz="0" w:space="0" w:color="auto"/>
      </w:divBdr>
    </w:div>
    <w:div w:id="1501656559">
      <w:bodyDiv w:val="1"/>
      <w:marLeft w:val="0"/>
      <w:marRight w:val="0"/>
      <w:marTop w:val="0"/>
      <w:marBottom w:val="0"/>
      <w:divBdr>
        <w:top w:val="none" w:sz="0" w:space="0" w:color="auto"/>
        <w:left w:val="none" w:sz="0" w:space="0" w:color="auto"/>
        <w:bottom w:val="none" w:sz="0" w:space="0" w:color="auto"/>
        <w:right w:val="none" w:sz="0" w:space="0" w:color="auto"/>
      </w:divBdr>
    </w:div>
    <w:div w:id="1511942465">
      <w:bodyDiv w:val="1"/>
      <w:marLeft w:val="0"/>
      <w:marRight w:val="0"/>
      <w:marTop w:val="0"/>
      <w:marBottom w:val="0"/>
      <w:divBdr>
        <w:top w:val="none" w:sz="0" w:space="0" w:color="auto"/>
        <w:left w:val="none" w:sz="0" w:space="0" w:color="auto"/>
        <w:bottom w:val="none" w:sz="0" w:space="0" w:color="auto"/>
        <w:right w:val="none" w:sz="0" w:space="0" w:color="auto"/>
      </w:divBdr>
    </w:div>
    <w:div w:id="1566181383">
      <w:bodyDiv w:val="1"/>
      <w:marLeft w:val="0"/>
      <w:marRight w:val="0"/>
      <w:marTop w:val="0"/>
      <w:marBottom w:val="0"/>
      <w:divBdr>
        <w:top w:val="none" w:sz="0" w:space="0" w:color="auto"/>
        <w:left w:val="none" w:sz="0" w:space="0" w:color="auto"/>
        <w:bottom w:val="none" w:sz="0" w:space="0" w:color="auto"/>
        <w:right w:val="none" w:sz="0" w:space="0" w:color="auto"/>
      </w:divBdr>
    </w:div>
    <w:div w:id="1607420248">
      <w:bodyDiv w:val="1"/>
      <w:marLeft w:val="0"/>
      <w:marRight w:val="0"/>
      <w:marTop w:val="0"/>
      <w:marBottom w:val="0"/>
      <w:divBdr>
        <w:top w:val="none" w:sz="0" w:space="0" w:color="auto"/>
        <w:left w:val="none" w:sz="0" w:space="0" w:color="auto"/>
        <w:bottom w:val="none" w:sz="0" w:space="0" w:color="auto"/>
        <w:right w:val="none" w:sz="0" w:space="0" w:color="auto"/>
      </w:divBdr>
    </w:div>
    <w:div w:id="1643727164">
      <w:bodyDiv w:val="1"/>
      <w:marLeft w:val="0"/>
      <w:marRight w:val="0"/>
      <w:marTop w:val="0"/>
      <w:marBottom w:val="0"/>
      <w:divBdr>
        <w:top w:val="none" w:sz="0" w:space="0" w:color="auto"/>
        <w:left w:val="none" w:sz="0" w:space="0" w:color="auto"/>
        <w:bottom w:val="none" w:sz="0" w:space="0" w:color="auto"/>
        <w:right w:val="none" w:sz="0" w:space="0" w:color="auto"/>
      </w:divBdr>
    </w:div>
    <w:div w:id="1814832141">
      <w:bodyDiv w:val="1"/>
      <w:marLeft w:val="0"/>
      <w:marRight w:val="0"/>
      <w:marTop w:val="0"/>
      <w:marBottom w:val="0"/>
      <w:divBdr>
        <w:top w:val="none" w:sz="0" w:space="0" w:color="auto"/>
        <w:left w:val="none" w:sz="0" w:space="0" w:color="auto"/>
        <w:bottom w:val="none" w:sz="0" w:space="0" w:color="auto"/>
        <w:right w:val="none" w:sz="0" w:space="0" w:color="auto"/>
      </w:divBdr>
    </w:div>
    <w:div w:id="1830247383">
      <w:bodyDiv w:val="1"/>
      <w:marLeft w:val="0"/>
      <w:marRight w:val="0"/>
      <w:marTop w:val="0"/>
      <w:marBottom w:val="0"/>
      <w:divBdr>
        <w:top w:val="none" w:sz="0" w:space="0" w:color="auto"/>
        <w:left w:val="none" w:sz="0" w:space="0" w:color="auto"/>
        <w:bottom w:val="none" w:sz="0" w:space="0" w:color="auto"/>
        <w:right w:val="none" w:sz="0" w:space="0" w:color="auto"/>
      </w:divBdr>
    </w:div>
    <w:div w:id="1940525009">
      <w:bodyDiv w:val="1"/>
      <w:marLeft w:val="0"/>
      <w:marRight w:val="0"/>
      <w:marTop w:val="0"/>
      <w:marBottom w:val="0"/>
      <w:divBdr>
        <w:top w:val="none" w:sz="0" w:space="0" w:color="auto"/>
        <w:left w:val="none" w:sz="0" w:space="0" w:color="auto"/>
        <w:bottom w:val="none" w:sz="0" w:space="0" w:color="auto"/>
        <w:right w:val="none" w:sz="0" w:space="0" w:color="auto"/>
      </w:divBdr>
    </w:div>
    <w:div w:id="1943142891">
      <w:bodyDiv w:val="1"/>
      <w:marLeft w:val="0"/>
      <w:marRight w:val="0"/>
      <w:marTop w:val="0"/>
      <w:marBottom w:val="0"/>
      <w:divBdr>
        <w:top w:val="none" w:sz="0" w:space="0" w:color="auto"/>
        <w:left w:val="none" w:sz="0" w:space="0" w:color="auto"/>
        <w:bottom w:val="none" w:sz="0" w:space="0" w:color="auto"/>
        <w:right w:val="none" w:sz="0" w:space="0" w:color="auto"/>
      </w:divBdr>
    </w:div>
    <w:div w:id="195705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sting@msei.in"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ListForm</Display>
  <Edit>ListForm</Edit>
  <New>ListForm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B9A7E-3F79-4AB4-A54C-E073D9F80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8F94B63-1098-4359-A747-33646E136F2B}">
  <ds:schemaRefs>
    <ds:schemaRef ds:uri="http://schemas.microsoft.com/office/2006/metadata/properties"/>
  </ds:schemaRefs>
</ds:datastoreItem>
</file>

<file path=customXml/itemProps3.xml><?xml version="1.0" encoding="utf-8"?>
<ds:datastoreItem xmlns:ds="http://schemas.openxmlformats.org/officeDocument/2006/customXml" ds:itemID="{2580EFD8-A3CC-4D2D-B77B-C566E6019D48}">
  <ds:schemaRefs>
    <ds:schemaRef ds:uri="http://schemas.microsoft.com/sharepoint/v3/contenttype/forms"/>
  </ds:schemaRefs>
</ds:datastoreItem>
</file>

<file path=customXml/itemProps4.xml><?xml version="1.0" encoding="utf-8"?>
<ds:datastoreItem xmlns:ds="http://schemas.openxmlformats.org/officeDocument/2006/customXml" ds:itemID="{F13149EE-4541-478E-B6C2-606BF371B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2385</TotalTime>
  <Pages>16</Pages>
  <Words>3202</Words>
  <Characters>18257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Raut/MCX-SX/Listing</dc:creator>
  <cp:lastModifiedBy>Chaitanya Doshi/MSE/Listing</cp:lastModifiedBy>
  <cp:revision>112</cp:revision>
  <cp:lastPrinted>2014-12-22T10:08:00Z</cp:lastPrinted>
  <dcterms:created xsi:type="dcterms:W3CDTF">2016-07-25T05:27:00Z</dcterms:created>
  <dcterms:modified xsi:type="dcterms:W3CDTF">2021-09-07T05:20:00Z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File_x0020_Server">
    <vt:bool>true</vt:bool>
  </property>
</Properties>
</file>